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B73" w:rsidRPr="009D0B73" w:rsidRDefault="009D0B73" w:rsidP="009D0B73">
      <w:pPr>
        <w:ind w:left="57" w:right="57"/>
        <w:jc w:val="center"/>
        <w:rPr>
          <w:b/>
          <w:sz w:val="22"/>
        </w:rPr>
      </w:pPr>
      <w:r>
        <w:rPr>
          <w:b/>
          <w:sz w:val="22"/>
        </w:rPr>
        <w:t>IEPIRKUMA LĪGUMS Nr.</w:t>
      </w:r>
    </w:p>
    <w:p w:rsidR="009D0B73" w:rsidRPr="009D0B73" w:rsidRDefault="009D0B73" w:rsidP="009D0B73">
      <w:pPr>
        <w:ind w:left="57" w:right="57"/>
        <w:jc w:val="center"/>
        <w:rPr>
          <w:b/>
          <w:sz w:val="22"/>
        </w:rPr>
      </w:pPr>
      <w:r w:rsidRPr="009D0B73">
        <w:rPr>
          <w:b/>
          <w:sz w:val="22"/>
        </w:rPr>
        <w:t xml:space="preserve">Par Ludzas pilsētas </w:t>
      </w:r>
      <w:r w:rsidR="0073365C" w:rsidRPr="0073365C">
        <w:rPr>
          <w:b/>
          <w:bCs/>
          <w:sz w:val="22"/>
        </w:rPr>
        <w:t>A. Upīša ielas posma no Latgales ielas līdz Parku ielai un atzarojuma</w:t>
      </w:r>
      <w:r w:rsidRPr="009D0B73">
        <w:rPr>
          <w:b/>
          <w:sz w:val="22"/>
        </w:rPr>
        <w:t xml:space="preserve"> pārbūvi</w:t>
      </w:r>
    </w:p>
    <w:p w:rsidR="0073365C" w:rsidRDefault="0073365C" w:rsidP="009D0B73">
      <w:pPr>
        <w:shd w:val="clear" w:color="auto" w:fill="FFFFFF"/>
        <w:autoSpaceDE w:val="0"/>
        <w:autoSpaceDN w:val="0"/>
        <w:adjustRightInd w:val="0"/>
        <w:ind w:left="57" w:right="57"/>
        <w:rPr>
          <w:rFonts w:eastAsia="Times New Roman"/>
          <w:bCs/>
          <w:sz w:val="22"/>
        </w:rPr>
      </w:pPr>
    </w:p>
    <w:p w:rsidR="0073365C" w:rsidRDefault="0073365C" w:rsidP="0073365C">
      <w:pPr>
        <w:shd w:val="clear" w:color="auto" w:fill="FFFFFF"/>
        <w:autoSpaceDE w:val="0"/>
        <w:autoSpaceDN w:val="0"/>
        <w:adjustRightInd w:val="0"/>
        <w:ind w:left="57" w:right="57"/>
        <w:rPr>
          <w:rFonts w:eastAsia="Times New Roman"/>
          <w:b/>
          <w:sz w:val="22"/>
        </w:rPr>
      </w:pPr>
      <w:r>
        <w:rPr>
          <w:rFonts w:eastAsia="Times New Roman"/>
          <w:bCs/>
          <w:sz w:val="22"/>
        </w:rPr>
        <w:t xml:space="preserve">Ludzā </w:t>
      </w:r>
      <w:r>
        <w:rPr>
          <w:rFonts w:eastAsia="Times New Roman"/>
          <w:bCs/>
          <w:sz w:val="22"/>
        </w:rPr>
        <w:tab/>
      </w:r>
      <w:r>
        <w:rPr>
          <w:rFonts w:eastAsia="Times New Roman"/>
          <w:bCs/>
          <w:sz w:val="22"/>
        </w:rPr>
        <w:tab/>
      </w:r>
      <w:r>
        <w:rPr>
          <w:rFonts w:eastAsia="Times New Roman"/>
          <w:bCs/>
          <w:sz w:val="22"/>
        </w:rPr>
        <w:tab/>
      </w:r>
      <w:r>
        <w:rPr>
          <w:rFonts w:eastAsia="Times New Roman"/>
          <w:bCs/>
          <w:sz w:val="22"/>
        </w:rPr>
        <w:tab/>
      </w:r>
      <w:r>
        <w:rPr>
          <w:rFonts w:eastAsia="Times New Roman"/>
          <w:bCs/>
          <w:sz w:val="22"/>
        </w:rPr>
        <w:tab/>
      </w:r>
      <w:r>
        <w:rPr>
          <w:rFonts w:eastAsia="Times New Roman"/>
          <w:bCs/>
          <w:sz w:val="22"/>
        </w:rPr>
        <w:tab/>
      </w:r>
      <w:r>
        <w:rPr>
          <w:rFonts w:eastAsia="Times New Roman"/>
          <w:bCs/>
          <w:sz w:val="22"/>
        </w:rPr>
        <w:tab/>
      </w:r>
      <w:r>
        <w:rPr>
          <w:rFonts w:eastAsia="Times New Roman"/>
          <w:bCs/>
          <w:sz w:val="22"/>
        </w:rPr>
        <w:tab/>
      </w:r>
      <w:r>
        <w:rPr>
          <w:rFonts w:eastAsia="Times New Roman"/>
          <w:bCs/>
          <w:sz w:val="22"/>
        </w:rPr>
        <w:tab/>
      </w:r>
      <w:r w:rsidRPr="0073365C">
        <w:rPr>
          <w:rFonts w:eastAsia="Times New Roman"/>
          <w:sz w:val="22"/>
        </w:rPr>
        <w:t>Datums skatāms laikā zīmogā</w:t>
      </w:r>
      <w:r w:rsidRPr="0073365C">
        <w:rPr>
          <w:rFonts w:eastAsia="Times New Roman"/>
          <w:b/>
          <w:sz w:val="22"/>
        </w:rPr>
        <w:t xml:space="preserve"> </w:t>
      </w:r>
    </w:p>
    <w:p w:rsidR="0073365C" w:rsidRPr="0073365C" w:rsidRDefault="0073365C" w:rsidP="0073365C">
      <w:pPr>
        <w:shd w:val="clear" w:color="auto" w:fill="FFFFFF"/>
        <w:autoSpaceDE w:val="0"/>
        <w:autoSpaceDN w:val="0"/>
        <w:adjustRightInd w:val="0"/>
        <w:ind w:left="57" w:right="57"/>
        <w:rPr>
          <w:rFonts w:eastAsia="Times New Roman"/>
          <w:b/>
          <w:sz w:val="22"/>
        </w:rPr>
      </w:pPr>
    </w:p>
    <w:p w:rsidR="009D0B73" w:rsidRPr="0073365C" w:rsidRDefault="009D0B73" w:rsidP="0073365C">
      <w:pPr>
        <w:shd w:val="clear" w:color="auto" w:fill="FFFFFF"/>
        <w:autoSpaceDE w:val="0"/>
        <w:autoSpaceDN w:val="0"/>
        <w:adjustRightInd w:val="0"/>
        <w:ind w:left="57" w:right="57" w:firstLine="663"/>
        <w:rPr>
          <w:rFonts w:eastAsia="Times New Roman"/>
          <w:sz w:val="22"/>
        </w:rPr>
      </w:pPr>
      <w:r w:rsidRPr="009D0B73">
        <w:rPr>
          <w:rFonts w:eastAsia="Times New Roman"/>
          <w:b/>
          <w:sz w:val="22"/>
        </w:rPr>
        <w:t>Ludzas novada pašvaldība</w:t>
      </w:r>
      <w:r w:rsidRPr="009D0B73">
        <w:rPr>
          <w:rFonts w:eastAsia="Times New Roman"/>
          <w:sz w:val="22"/>
        </w:rPr>
        <w:t xml:space="preserve">, Reģ. Nr. 90000017453, juridiska adrese: Raiņa iela 16, Ludza, LV–5701, turpmāk saukts – </w:t>
      </w:r>
      <w:r w:rsidRPr="009D0B73">
        <w:rPr>
          <w:rFonts w:eastAsia="Times New Roman"/>
          <w:b/>
          <w:sz w:val="22"/>
        </w:rPr>
        <w:t>PASŪTĪTĀJS</w:t>
      </w:r>
      <w:r w:rsidRPr="009D0B73">
        <w:rPr>
          <w:rFonts w:eastAsia="Times New Roman"/>
          <w:sz w:val="22"/>
        </w:rPr>
        <w:t xml:space="preserve">, </w:t>
      </w:r>
      <w:r w:rsidR="0073365C" w:rsidRPr="0073365C">
        <w:rPr>
          <w:rFonts w:eastAsia="Times New Roman"/>
          <w:sz w:val="22"/>
        </w:rPr>
        <w:t xml:space="preserve">Ludzas novada pašvaldības izpilddirektora </w:t>
      </w:r>
      <w:r w:rsidR="0073365C" w:rsidRPr="0073365C">
        <w:rPr>
          <w:rFonts w:eastAsia="Times New Roman"/>
          <w:i/>
          <w:sz w:val="22"/>
        </w:rPr>
        <w:t>Sergeja Jakovļeva</w:t>
      </w:r>
      <w:r w:rsidR="0073365C" w:rsidRPr="0073365C">
        <w:rPr>
          <w:rFonts w:eastAsia="Times New Roman"/>
          <w:sz w:val="22"/>
        </w:rPr>
        <w:t xml:space="preserve"> personā, kurš rīkojas saskaņā ar Ludzas novada pašvaldības nolikumu</w:t>
      </w:r>
      <w:r w:rsidRPr="0073365C">
        <w:rPr>
          <w:rFonts w:eastAsia="Times New Roman"/>
          <w:sz w:val="22"/>
        </w:rPr>
        <w:t xml:space="preserve">, no vienas puses un </w:t>
      </w:r>
    </w:p>
    <w:p w:rsidR="009D0B73" w:rsidRPr="009D0B73" w:rsidRDefault="000824E6" w:rsidP="00C04847">
      <w:pPr>
        <w:ind w:left="57" w:right="57" w:firstLine="663"/>
        <w:rPr>
          <w:rFonts w:eastAsia="Times New Roman"/>
          <w:sz w:val="22"/>
        </w:rPr>
      </w:pPr>
      <w:r>
        <w:rPr>
          <w:rFonts w:eastAsia="Times New Roman"/>
          <w:b/>
          <w:sz w:val="22"/>
        </w:rPr>
        <w:t>sabiedrība ar ierobežotu atbildību „CELI UN TILTI”</w:t>
      </w:r>
      <w:r w:rsidR="009D0B73" w:rsidRPr="009D0B73">
        <w:rPr>
          <w:rFonts w:eastAsia="Times New Roman"/>
          <w:sz w:val="22"/>
        </w:rPr>
        <w:t xml:space="preserve">, </w:t>
      </w:r>
      <w:r>
        <w:rPr>
          <w:rFonts w:eastAsia="Times New Roman"/>
          <w:sz w:val="22"/>
        </w:rPr>
        <w:t>reģ. nr. 42403006225</w:t>
      </w:r>
      <w:r w:rsidR="009D0B73" w:rsidRPr="009D0B73">
        <w:rPr>
          <w:rFonts w:eastAsia="Times New Roman"/>
          <w:sz w:val="22"/>
        </w:rPr>
        <w:t xml:space="preserve">, </w:t>
      </w:r>
      <w:r w:rsidR="009D0B73" w:rsidRPr="000824E6">
        <w:rPr>
          <w:rFonts w:eastAsia="Times New Roman"/>
          <w:sz w:val="22"/>
        </w:rPr>
        <w:t>juridiska adrese</w:t>
      </w:r>
      <w:r>
        <w:rPr>
          <w:rFonts w:eastAsia="Times New Roman"/>
          <w:sz w:val="22"/>
        </w:rPr>
        <w:t>: Meža iela 1, Rēzekne, LV-4601</w:t>
      </w:r>
      <w:r w:rsidR="009D0B73" w:rsidRPr="009D0B73">
        <w:rPr>
          <w:rFonts w:eastAsia="Times New Roman"/>
          <w:sz w:val="22"/>
        </w:rPr>
        <w:t xml:space="preserve">, turpmāk – </w:t>
      </w:r>
      <w:r w:rsidR="009D0B73" w:rsidRPr="009D0B73">
        <w:rPr>
          <w:rFonts w:eastAsia="Times New Roman"/>
          <w:b/>
          <w:sz w:val="22"/>
        </w:rPr>
        <w:t>IZPILDĪTĀJS</w:t>
      </w:r>
      <w:r>
        <w:rPr>
          <w:rFonts w:eastAsia="Times New Roman"/>
          <w:sz w:val="22"/>
        </w:rPr>
        <w:t>, valdes priekš</w:t>
      </w:r>
      <w:r w:rsidR="00CC72AB">
        <w:rPr>
          <w:rFonts w:eastAsia="Times New Roman"/>
          <w:sz w:val="22"/>
        </w:rPr>
        <w:t xml:space="preserve">sēdētāja Edgara Nagļa </w:t>
      </w:r>
      <w:r w:rsidR="009D0B73" w:rsidRPr="009D0B73">
        <w:rPr>
          <w:rFonts w:eastAsia="Times New Roman"/>
          <w:sz w:val="22"/>
        </w:rPr>
        <w:t>personā</w:t>
      </w:r>
      <w:r w:rsidR="00CC72AB">
        <w:rPr>
          <w:rFonts w:eastAsia="Times New Roman"/>
          <w:sz w:val="22"/>
        </w:rPr>
        <w:t xml:space="preserve"> un valdes locekles Ritas Savčenko personā</w:t>
      </w:r>
      <w:r w:rsidR="009D0B73" w:rsidRPr="009D0B73">
        <w:rPr>
          <w:rFonts w:eastAsia="Times New Roman"/>
          <w:sz w:val="22"/>
        </w:rPr>
        <w:t>, kur</w:t>
      </w:r>
      <w:r w:rsidR="00CC72AB">
        <w:rPr>
          <w:rFonts w:eastAsia="Times New Roman"/>
          <w:sz w:val="22"/>
        </w:rPr>
        <w:t>i</w:t>
      </w:r>
      <w:r w:rsidR="009D0B73" w:rsidRPr="009D0B73">
        <w:rPr>
          <w:rFonts w:eastAsia="Times New Roman"/>
          <w:sz w:val="22"/>
        </w:rPr>
        <w:t xml:space="preserve"> darbojas uz </w:t>
      </w:r>
      <w:r w:rsidR="00CC72AB">
        <w:rPr>
          <w:rFonts w:eastAsia="Times New Roman"/>
          <w:sz w:val="22"/>
        </w:rPr>
        <w:t>statūtu</w:t>
      </w:r>
      <w:r w:rsidR="009D0B73" w:rsidRPr="009D0B73">
        <w:rPr>
          <w:rFonts w:eastAsia="Times New Roman"/>
          <w:sz w:val="22"/>
        </w:rPr>
        <w:t xml:space="preserve"> pamata, no otras puses,</w:t>
      </w:r>
    </w:p>
    <w:p w:rsidR="009D0B73" w:rsidRPr="009D0B73" w:rsidRDefault="009D0B73" w:rsidP="009D0B73">
      <w:pPr>
        <w:autoSpaceDE w:val="0"/>
        <w:autoSpaceDN w:val="0"/>
        <w:adjustRightInd w:val="0"/>
        <w:ind w:left="57" w:right="57"/>
        <w:rPr>
          <w:rFonts w:eastAsia="Times New Roman"/>
          <w:sz w:val="22"/>
        </w:rPr>
      </w:pPr>
      <w:r w:rsidRPr="009D0B73">
        <w:rPr>
          <w:rFonts w:eastAsia="Times New Roman"/>
          <w:sz w:val="22"/>
        </w:rPr>
        <w:t xml:space="preserve">abi kopā vai katrs atsevišķi, turpmāk – </w:t>
      </w:r>
      <w:r w:rsidRPr="009D0B73">
        <w:rPr>
          <w:rFonts w:eastAsia="Times New Roman"/>
          <w:b/>
          <w:sz w:val="22"/>
        </w:rPr>
        <w:t>LĪDZĒJI</w:t>
      </w:r>
      <w:r w:rsidRPr="009D0B73">
        <w:rPr>
          <w:rFonts w:eastAsia="Times New Roman"/>
          <w:sz w:val="22"/>
        </w:rPr>
        <w:t>,</w:t>
      </w:r>
    </w:p>
    <w:p w:rsidR="009D0B73" w:rsidRPr="009D0B73" w:rsidRDefault="009D0B73" w:rsidP="009D0B73">
      <w:pPr>
        <w:ind w:left="57" w:right="57"/>
        <w:rPr>
          <w:sz w:val="22"/>
        </w:rPr>
      </w:pPr>
      <w:r w:rsidRPr="009D0B73">
        <w:rPr>
          <w:rFonts w:eastAsia="Times New Roman"/>
          <w:sz w:val="22"/>
        </w:rPr>
        <w:t xml:space="preserve">pamatojoties uz </w:t>
      </w:r>
      <w:r w:rsidRPr="009D0B73">
        <w:rPr>
          <w:sz w:val="22"/>
        </w:rPr>
        <w:t>Ludzas novada pašvaldības Atklāta konkursa „</w:t>
      </w:r>
      <w:r w:rsidRPr="009D0B73">
        <w:rPr>
          <w:i/>
          <w:sz w:val="22"/>
        </w:rPr>
        <w:t>A.Upīša un Peldu ielas pārbūve</w:t>
      </w:r>
      <w:r w:rsidRPr="009D0B73">
        <w:rPr>
          <w:sz w:val="22"/>
        </w:rPr>
        <w:t>” (</w:t>
      </w:r>
      <w:r w:rsidR="00CC72AB">
        <w:rPr>
          <w:sz w:val="22"/>
        </w:rPr>
        <w:t>LNP 2019/53</w:t>
      </w:r>
      <w:r w:rsidRPr="009D0B73">
        <w:rPr>
          <w:sz w:val="22"/>
        </w:rPr>
        <w:t>), turpmāk tekstā – Atklāts konkurss, rezultātiem, noslēdza šādu līgumu, turpmāk – Līgums:</w:t>
      </w:r>
    </w:p>
    <w:p w:rsidR="009D0B73" w:rsidRPr="009D0B73" w:rsidRDefault="009D0B73" w:rsidP="009D0B73">
      <w:pPr>
        <w:tabs>
          <w:tab w:val="left" w:pos="720"/>
        </w:tabs>
        <w:ind w:left="57" w:right="57"/>
        <w:jc w:val="center"/>
        <w:rPr>
          <w:rFonts w:eastAsia="Times New Roman"/>
          <w:b/>
          <w:sz w:val="22"/>
        </w:rPr>
      </w:pPr>
      <w:r w:rsidRPr="009D0B73">
        <w:rPr>
          <w:rFonts w:eastAsia="Times New Roman"/>
          <w:b/>
          <w:sz w:val="22"/>
        </w:rPr>
        <w:t>1. Līgumā lietotie termini un saīsinājumi</w:t>
      </w:r>
    </w:p>
    <w:p w:rsidR="009D0B73" w:rsidRPr="009D0B73" w:rsidRDefault="009D0B73" w:rsidP="009D0B73">
      <w:pPr>
        <w:ind w:left="57" w:right="57"/>
        <w:rPr>
          <w:rFonts w:eastAsia="Times New Roman"/>
          <w:bCs/>
          <w:sz w:val="22"/>
        </w:rPr>
      </w:pPr>
      <w:r w:rsidRPr="009D0B73">
        <w:rPr>
          <w:rFonts w:eastAsia="Times New Roman"/>
          <w:bCs/>
          <w:sz w:val="22"/>
        </w:rPr>
        <w:t>1.1.</w:t>
      </w:r>
      <w:r w:rsidRPr="009D0B73">
        <w:rPr>
          <w:rFonts w:eastAsia="Times New Roman"/>
          <w:bCs/>
          <w:sz w:val="22"/>
        </w:rPr>
        <w:tab/>
      </w:r>
      <w:r w:rsidRPr="009D0B73">
        <w:rPr>
          <w:rFonts w:eastAsia="Times New Roman"/>
          <w:b/>
          <w:bCs/>
          <w:sz w:val="22"/>
        </w:rPr>
        <w:t xml:space="preserve">Apakšuzņēmējs </w:t>
      </w:r>
      <w:r w:rsidRPr="009D0B73">
        <w:rPr>
          <w:rFonts w:eastAsia="Times New Roman"/>
          <w:bCs/>
          <w:sz w:val="22"/>
        </w:rPr>
        <w:t xml:space="preserve">– juridiska vai fiziska persona, kas slēdz līgumu ar Izpildītāju par noteiktas Darba daļas veikšanu.  </w:t>
      </w:r>
    </w:p>
    <w:p w:rsidR="009D0B73" w:rsidRPr="009D0B73" w:rsidRDefault="009D0B73" w:rsidP="009D0B73">
      <w:pPr>
        <w:ind w:left="57" w:right="57"/>
        <w:rPr>
          <w:rFonts w:eastAsia="Times New Roman"/>
          <w:bCs/>
          <w:sz w:val="22"/>
        </w:rPr>
      </w:pPr>
      <w:r w:rsidRPr="009D0B73">
        <w:rPr>
          <w:rFonts w:eastAsia="Times New Roman"/>
          <w:bCs/>
          <w:sz w:val="22"/>
        </w:rPr>
        <w:t>1.2.</w:t>
      </w:r>
      <w:r w:rsidRPr="009D0B73">
        <w:rPr>
          <w:rFonts w:eastAsia="Times New Roman"/>
          <w:bCs/>
          <w:sz w:val="22"/>
        </w:rPr>
        <w:tab/>
      </w:r>
      <w:r w:rsidRPr="009D0B73">
        <w:rPr>
          <w:rFonts w:eastAsia="Times New Roman"/>
          <w:b/>
          <w:bCs/>
          <w:sz w:val="22"/>
        </w:rPr>
        <w:t>Autoruzraugs</w:t>
      </w:r>
      <w:r w:rsidRPr="009D0B73">
        <w:rPr>
          <w:rFonts w:eastAsia="Times New Roman"/>
          <w:bCs/>
          <w:sz w:val="22"/>
        </w:rPr>
        <w:t xml:space="preserve"> – būvprojekta izstrādātāja norīkota persona, kas veic būvdarbu kontroli no darbu sākuma līdz Objekta pieņemšanai ekspluatācijā, lai nodrošinātu </w:t>
      </w:r>
      <w:r w:rsidRPr="009D0B73">
        <w:rPr>
          <w:sz w:val="22"/>
        </w:rPr>
        <w:t>būves realizāciju atbilstoši Būvprojektam.</w:t>
      </w:r>
    </w:p>
    <w:p w:rsidR="009D0B73" w:rsidRPr="009D0B73" w:rsidRDefault="009D0B73" w:rsidP="009D0B73">
      <w:pPr>
        <w:ind w:left="57" w:right="57"/>
        <w:rPr>
          <w:rFonts w:eastAsia="Times New Roman"/>
          <w:bCs/>
          <w:sz w:val="22"/>
        </w:rPr>
      </w:pPr>
      <w:r w:rsidRPr="009D0B73">
        <w:rPr>
          <w:rFonts w:eastAsia="Times New Roman"/>
          <w:bCs/>
          <w:sz w:val="22"/>
        </w:rPr>
        <w:t>1.3.</w:t>
      </w:r>
      <w:r w:rsidRPr="009D0B73">
        <w:rPr>
          <w:rFonts w:eastAsia="Times New Roman"/>
          <w:b/>
          <w:bCs/>
          <w:sz w:val="22"/>
        </w:rPr>
        <w:tab/>
        <w:t>Būvdarbu vadītājs</w:t>
      </w:r>
      <w:r w:rsidRPr="009D0B73">
        <w:rPr>
          <w:rFonts w:eastAsia="Times New Roman"/>
          <w:bCs/>
          <w:sz w:val="22"/>
        </w:rPr>
        <w:t xml:space="preserve"> – atbilstoši savam konkursa piedāvājumam Izpildītāja norīkota persona, kura Izpildītāja vārdā vada Darba izpildi. Būvdarbu vadītāja nomaiņa rakstiski jāsaskaņo ar Pasūtītāju.</w:t>
      </w:r>
    </w:p>
    <w:p w:rsidR="009D0B73" w:rsidRPr="009D0B73" w:rsidRDefault="009D0B73" w:rsidP="009D0B73">
      <w:pPr>
        <w:ind w:left="57" w:right="57"/>
        <w:rPr>
          <w:rFonts w:eastAsia="Times New Roman"/>
          <w:bCs/>
          <w:sz w:val="22"/>
        </w:rPr>
      </w:pPr>
      <w:r w:rsidRPr="009D0B73">
        <w:rPr>
          <w:rFonts w:eastAsia="Times New Roman"/>
          <w:bCs/>
          <w:sz w:val="22"/>
        </w:rPr>
        <w:t>1.4.</w:t>
      </w:r>
      <w:r w:rsidRPr="009D0B73">
        <w:rPr>
          <w:rFonts w:eastAsia="Times New Roman"/>
          <w:bCs/>
          <w:sz w:val="22"/>
        </w:rPr>
        <w:tab/>
      </w:r>
      <w:r w:rsidRPr="009D0B73">
        <w:rPr>
          <w:rFonts w:eastAsia="Times New Roman"/>
          <w:b/>
          <w:bCs/>
          <w:sz w:val="22"/>
        </w:rPr>
        <w:t xml:space="preserve">Būvdarbu apjomi </w:t>
      </w:r>
      <w:r w:rsidRPr="009D0B73">
        <w:rPr>
          <w:rFonts w:eastAsia="Times New Roman"/>
          <w:bCs/>
          <w:sz w:val="22"/>
        </w:rPr>
        <w:t xml:space="preserve">– Līguma ietvaros izpildāmo būvniecības darbu daudzumi. </w:t>
      </w:r>
    </w:p>
    <w:p w:rsidR="009D0B73" w:rsidRPr="009D0B73" w:rsidRDefault="009D0B73" w:rsidP="009D0B73">
      <w:pPr>
        <w:ind w:left="57" w:right="57"/>
        <w:rPr>
          <w:rFonts w:eastAsia="Times New Roman"/>
          <w:bCs/>
          <w:sz w:val="22"/>
        </w:rPr>
      </w:pPr>
      <w:r w:rsidRPr="009D0B73">
        <w:rPr>
          <w:rFonts w:eastAsia="Times New Roman"/>
          <w:bCs/>
          <w:sz w:val="22"/>
        </w:rPr>
        <w:t>1.5.</w:t>
      </w:r>
      <w:r w:rsidRPr="009D0B73">
        <w:rPr>
          <w:rFonts w:eastAsia="Times New Roman"/>
          <w:bCs/>
          <w:sz w:val="22"/>
        </w:rPr>
        <w:tab/>
      </w:r>
      <w:r w:rsidRPr="009D0B73">
        <w:rPr>
          <w:rFonts w:eastAsia="Times New Roman"/>
          <w:b/>
          <w:bCs/>
          <w:sz w:val="22"/>
        </w:rPr>
        <w:t xml:space="preserve">Būvdarbu izmaiņu akts </w:t>
      </w:r>
      <w:r w:rsidRPr="009D0B73">
        <w:rPr>
          <w:rFonts w:eastAsia="Times New Roman"/>
          <w:bCs/>
          <w:sz w:val="22"/>
        </w:rPr>
        <w:t xml:space="preserve">– dokuments, ko sastāda Līdzēji Būvdarbu apjomu palielināšanas un/vai samazināšanas gadījumā. </w:t>
      </w:r>
    </w:p>
    <w:p w:rsidR="009D0B73" w:rsidRPr="009D0B73" w:rsidRDefault="009D0B73" w:rsidP="009D0B73">
      <w:pPr>
        <w:ind w:left="57" w:right="57"/>
        <w:rPr>
          <w:rFonts w:eastAsia="Times New Roman"/>
          <w:bCs/>
          <w:sz w:val="22"/>
        </w:rPr>
      </w:pPr>
      <w:r w:rsidRPr="009D0B73">
        <w:rPr>
          <w:rFonts w:eastAsia="Times New Roman"/>
          <w:bCs/>
          <w:sz w:val="22"/>
        </w:rPr>
        <w:t>1.6.</w:t>
      </w:r>
      <w:r w:rsidRPr="009D0B73">
        <w:rPr>
          <w:rFonts w:eastAsia="Times New Roman"/>
          <w:bCs/>
          <w:sz w:val="22"/>
        </w:rPr>
        <w:tab/>
      </w:r>
      <w:r w:rsidRPr="009D0B73">
        <w:rPr>
          <w:rFonts w:eastAsia="Times New Roman"/>
          <w:b/>
          <w:bCs/>
          <w:sz w:val="22"/>
        </w:rPr>
        <w:t>Būves vieta</w:t>
      </w:r>
      <w:r w:rsidRPr="009D0B73">
        <w:rPr>
          <w:rFonts w:eastAsia="Times New Roman"/>
          <w:bCs/>
          <w:sz w:val="22"/>
        </w:rPr>
        <w:t xml:space="preserve"> (Objekts) – Darba tiešās izpildes vieta. </w:t>
      </w:r>
    </w:p>
    <w:p w:rsidR="009D0B73" w:rsidRPr="009D0B73" w:rsidRDefault="009D0B73" w:rsidP="009D0B73">
      <w:pPr>
        <w:ind w:left="57" w:right="57"/>
        <w:rPr>
          <w:rFonts w:eastAsia="Times New Roman"/>
          <w:bCs/>
          <w:sz w:val="22"/>
        </w:rPr>
      </w:pPr>
      <w:r w:rsidRPr="009D0B73">
        <w:rPr>
          <w:rFonts w:eastAsia="Times New Roman"/>
          <w:bCs/>
          <w:sz w:val="22"/>
        </w:rPr>
        <w:t>1.7.</w:t>
      </w:r>
      <w:r w:rsidRPr="009D0B73">
        <w:rPr>
          <w:rFonts w:eastAsia="Times New Roman"/>
          <w:bCs/>
          <w:sz w:val="22"/>
        </w:rPr>
        <w:tab/>
      </w:r>
      <w:r w:rsidRPr="009D0B73">
        <w:rPr>
          <w:rFonts w:eastAsia="Times New Roman"/>
          <w:b/>
          <w:bCs/>
          <w:sz w:val="22"/>
        </w:rPr>
        <w:t>Būvuzraugs, Vadošais būvuzraugs</w:t>
      </w:r>
      <w:r w:rsidRPr="009D0B73">
        <w:rPr>
          <w:rFonts w:eastAsia="Times New Roman"/>
          <w:bCs/>
          <w:sz w:val="22"/>
        </w:rPr>
        <w:t xml:space="preserve"> – sertificēta persona, kura Pasūtītāja vārdā veic būvdarbu veikšanas procesa profesionālo un neatkarīgo uzraudzību, </w:t>
      </w:r>
      <w:r w:rsidRPr="009D0B73">
        <w:rPr>
          <w:sz w:val="22"/>
        </w:rPr>
        <w:t>lai pārliecinātos par kvalitatīvu un drošu būves būvniecību.</w:t>
      </w:r>
    </w:p>
    <w:p w:rsidR="009D0B73" w:rsidRPr="009D0B73" w:rsidRDefault="009D0B73" w:rsidP="009D0B73">
      <w:pPr>
        <w:ind w:left="57" w:right="57"/>
        <w:rPr>
          <w:rFonts w:eastAsia="Times New Roman"/>
          <w:bCs/>
          <w:sz w:val="22"/>
        </w:rPr>
      </w:pPr>
      <w:r w:rsidRPr="009D0B73">
        <w:rPr>
          <w:rFonts w:eastAsia="Times New Roman"/>
          <w:bCs/>
          <w:sz w:val="22"/>
        </w:rPr>
        <w:t>1.8.</w:t>
      </w:r>
      <w:r w:rsidRPr="009D0B73">
        <w:rPr>
          <w:rFonts w:eastAsia="Times New Roman"/>
          <w:bCs/>
          <w:sz w:val="22"/>
        </w:rPr>
        <w:tab/>
      </w:r>
      <w:r w:rsidRPr="009D0B73">
        <w:rPr>
          <w:rFonts w:eastAsia="Times New Roman"/>
          <w:b/>
          <w:bCs/>
          <w:sz w:val="22"/>
        </w:rPr>
        <w:t>Defekts</w:t>
      </w:r>
      <w:r w:rsidRPr="009D0B73">
        <w:rPr>
          <w:rFonts w:eastAsia="Times New Roman"/>
          <w:bCs/>
          <w:sz w:val="22"/>
        </w:rPr>
        <w:t xml:space="preserve"> – jebkura Darba daļa, kas nav izpildīta saskaņā ar šo Līgumu, Būvprojektu un būvdarbu apjomiem.</w:t>
      </w:r>
    </w:p>
    <w:p w:rsidR="009D0B73" w:rsidRPr="009D0B73" w:rsidRDefault="009D0B73" w:rsidP="009D0B73">
      <w:pPr>
        <w:ind w:left="57" w:right="57"/>
        <w:rPr>
          <w:rFonts w:eastAsia="Times New Roman"/>
          <w:bCs/>
          <w:sz w:val="22"/>
        </w:rPr>
      </w:pPr>
      <w:r w:rsidRPr="009D0B73">
        <w:rPr>
          <w:rFonts w:eastAsia="Times New Roman"/>
          <w:bCs/>
          <w:sz w:val="22"/>
        </w:rPr>
        <w:t>1.9.</w:t>
      </w:r>
      <w:r w:rsidRPr="009D0B73">
        <w:rPr>
          <w:rFonts w:eastAsia="Times New Roman"/>
          <w:bCs/>
          <w:sz w:val="22"/>
        </w:rPr>
        <w:tab/>
      </w:r>
      <w:r w:rsidRPr="009D0B73">
        <w:rPr>
          <w:rFonts w:eastAsia="Times New Roman"/>
          <w:b/>
          <w:bCs/>
          <w:sz w:val="22"/>
        </w:rPr>
        <w:t xml:space="preserve">Forma Nr. 2 </w:t>
      </w:r>
      <w:r w:rsidRPr="009D0B73">
        <w:rPr>
          <w:rFonts w:eastAsia="Times New Roman"/>
          <w:bCs/>
          <w:sz w:val="22"/>
        </w:rPr>
        <w:t>– akts par izpildītajiem Darbiem noteiktajā izpildes periodā.</w:t>
      </w:r>
    </w:p>
    <w:p w:rsidR="009D0B73" w:rsidRPr="009D0B73" w:rsidRDefault="009D0B73" w:rsidP="009D0B73">
      <w:pPr>
        <w:ind w:left="57" w:right="57"/>
        <w:rPr>
          <w:rFonts w:eastAsia="Times New Roman"/>
          <w:bCs/>
          <w:sz w:val="22"/>
        </w:rPr>
      </w:pPr>
      <w:r w:rsidRPr="009D0B73">
        <w:rPr>
          <w:rFonts w:eastAsia="Times New Roman"/>
          <w:bCs/>
          <w:sz w:val="22"/>
        </w:rPr>
        <w:t>1.11.</w:t>
      </w:r>
      <w:r w:rsidRPr="009D0B73">
        <w:rPr>
          <w:rFonts w:eastAsia="Times New Roman"/>
          <w:bCs/>
          <w:sz w:val="22"/>
        </w:rPr>
        <w:tab/>
      </w:r>
      <w:r w:rsidRPr="009D0B73">
        <w:rPr>
          <w:rFonts w:eastAsia="Times New Roman"/>
          <w:b/>
          <w:bCs/>
          <w:sz w:val="22"/>
        </w:rPr>
        <w:t>Garantijas termiņš</w:t>
      </w:r>
      <w:r w:rsidRPr="009D0B73">
        <w:rPr>
          <w:rFonts w:eastAsia="Times New Roman"/>
          <w:bCs/>
          <w:sz w:val="22"/>
        </w:rPr>
        <w:t xml:space="preserve"> – laika posms, kas sākas no Objekta pieņemšanas ekspluatācijā un kurā konstatētos defektus Izpildītājam ir pienākums novērst par saviem līdzekļiem un ar saviem materiāliem Pasūtītāja noteiktajā termiņā.</w:t>
      </w:r>
    </w:p>
    <w:p w:rsidR="009D0B73" w:rsidRPr="009D0B73" w:rsidRDefault="009D0B73" w:rsidP="009D0B73">
      <w:pPr>
        <w:ind w:left="57" w:right="57"/>
        <w:rPr>
          <w:rFonts w:eastAsia="Times New Roman"/>
          <w:bCs/>
          <w:sz w:val="22"/>
        </w:rPr>
      </w:pPr>
      <w:r w:rsidRPr="009D0B73">
        <w:rPr>
          <w:rFonts w:eastAsia="Times New Roman"/>
          <w:bCs/>
          <w:sz w:val="22"/>
        </w:rPr>
        <w:t>1.12.</w:t>
      </w:r>
      <w:r w:rsidRPr="009D0B73">
        <w:rPr>
          <w:rFonts w:eastAsia="Times New Roman"/>
          <w:bCs/>
          <w:sz w:val="22"/>
        </w:rPr>
        <w:tab/>
      </w:r>
      <w:r w:rsidRPr="009D0B73">
        <w:rPr>
          <w:rFonts w:eastAsia="Times New Roman"/>
          <w:b/>
          <w:bCs/>
          <w:sz w:val="22"/>
        </w:rPr>
        <w:t xml:space="preserve">Līguma cena/ Līgumcena </w:t>
      </w:r>
      <w:r w:rsidRPr="009D0B73">
        <w:rPr>
          <w:rFonts w:eastAsia="Times New Roman"/>
          <w:bCs/>
          <w:sz w:val="22"/>
        </w:rPr>
        <w:t xml:space="preserve">– Izpildītāja apstiprinātā finanšu piedāvājuma cena bez pievienotās vērtības nodokļa. </w:t>
      </w:r>
      <w:r w:rsidRPr="009D0B73">
        <w:rPr>
          <w:rFonts w:eastAsia="Times New Roman"/>
          <w:b/>
          <w:bCs/>
          <w:sz w:val="22"/>
        </w:rPr>
        <w:t xml:space="preserve"> </w:t>
      </w:r>
    </w:p>
    <w:p w:rsidR="009D0B73" w:rsidRPr="009D0B73" w:rsidRDefault="009D0B73" w:rsidP="009D0B73">
      <w:pPr>
        <w:ind w:left="57" w:right="57"/>
        <w:rPr>
          <w:rFonts w:eastAsia="Times New Roman"/>
          <w:bCs/>
          <w:sz w:val="22"/>
        </w:rPr>
      </w:pPr>
      <w:r w:rsidRPr="009D0B73">
        <w:rPr>
          <w:rFonts w:eastAsia="Times New Roman"/>
          <w:bCs/>
          <w:sz w:val="22"/>
        </w:rPr>
        <w:t>1.13.</w:t>
      </w:r>
      <w:r w:rsidRPr="009D0B73">
        <w:rPr>
          <w:rFonts w:eastAsia="Times New Roman"/>
          <w:bCs/>
          <w:sz w:val="22"/>
        </w:rPr>
        <w:tab/>
      </w:r>
      <w:r w:rsidRPr="009D0B73">
        <w:rPr>
          <w:rFonts w:eastAsia="Times New Roman"/>
          <w:b/>
          <w:bCs/>
          <w:sz w:val="22"/>
        </w:rPr>
        <w:t xml:space="preserve">Līguma summa/ Līgumsumma </w:t>
      </w:r>
      <w:r w:rsidRPr="009D0B73">
        <w:rPr>
          <w:rFonts w:eastAsia="Times New Roman"/>
          <w:bCs/>
          <w:sz w:val="22"/>
        </w:rPr>
        <w:t>– Līguma pamata summa, kurā ir iekļauts pievienotās vērtības nodoklis.</w:t>
      </w:r>
    </w:p>
    <w:p w:rsidR="009D0B73" w:rsidRPr="009D0B73" w:rsidRDefault="009D0B73" w:rsidP="009D0B73">
      <w:pPr>
        <w:ind w:left="57" w:right="57"/>
        <w:rPr>
          <w:rFonts w:eastAsia="Times New Roman"/>
          <w:bCs/>
          <w:sz w:val="22"/>
        </w:rPr>
      </w:pPr>
      <w:r w:rsidRPr="009D0B73">
        <w:rPr>
          <w:rFonts w:eastAsia="Times New Roman"/>
          <w:bCs/>
          <w:sz w:val="22"/>
        </w:rPr>
        <w:t>1.14.</w:t>
      </w:r>
      <w:r w:rsidRPr="009D0B73">
        <w:rPr>
          <w:rFonts w:eastAsia="Times New Roman"/>
          <w:bCs/>
          <w:sz w:val="22"/>
        </w:rPr>
        <w:tab/>
      </w:r>
      <w:r w:rsidRPr="009D0B73">
        <w:rPr>
          <w:rFonts w:eastAsia="Times New Roman"/>
          <w:b/>
          <w:bCs/>
          <w:sz w:val="22"/>
        </w:rPr>
        <w:t xml:space="preserve">PIL </w:t>
      </w:r>
      <w:r w:rsidRPr="009D0B73">
        <w:rPr>
          <w:rFonts w:eastAsia="Times New Roman"/>
          <w:bCs/>
          <w:sz w:val="22"/>
        </w:rPr>
        <w:t>– Latvijas Republikas Publisko iepirkumu likums.</w:t>
      </w:r>
    </w:p>
    <w:p w:rsidR="009D0B73" w:rsidRPr="009D0B73" w:rsidRDefault="009D0B73" w:rsidP="009D0B73">
      <w:pPr>
        <w:ind w:left="57" w:right="57"/>
        <w:rPr>
          <w:rFonts w:eastAsia="Times New Roman"/>
          <w:bCs/>
          <w:sz w:val="22"/>
        </w:rPr>
      </w:pPr>
      <w:r w:rsidRPr="009D0B73">
        <w:rPr>
          <w:rFonts w:eastAsia="Times New Roman"/>
          <w:bCs/>
          <w:sz w:val="22"/>
        </w:rPr>
        <w:t xml:space="preserve"> </w:t>
      </w:r>
    </w:p>
    <w:p w:rsidR="009D0B73" w:rsidRPr="009D0B73" w:rsidRDefault="009D0B73" w:rsidP="009D0B73">
      <w:pPr>
        <w:ind w:left="57" w:right="57"/>
        <w:rPr>
          <w:rFonts w:eastAsia="Times New Roman"/>
          <w:bCs/>
          <w:sz w:val="22"/>
        </w:rPr>
      </w:pPr>
      <w:r w:rsidRPr="009D0B73">
        <w:rPr>
          <w:rFonts w:eastAsia="Times New Roman"/>
          <w:bCs/>
          <w:sz w:val="22"/>
        </w:rPr>
        <w:t>1.15.</w:t>
      </w:r>
      <w:r w:rsidRPr="009D0B73">
        <w:rPr>
          <w:rFonts w:eastAsia="Times New Roman"/>
          <w:bCs/>
          <w:sz w:val="22"/>
        </w:rPr>
        <w:tab/>
      </w:r>
      <w:r w:rsidRPr="009D0B73">
        <w:rPr>
          <w:rFonts w:eastAsia="Times New Roman"/>
          <w:b/>
          <w:bCs/>
          <w:sz w:val="22"/>
        </w:rPr>
        <w:t xml:space="preserve">PVN </w:t>
      </w:r>
      <w:r w:rsidRPr="009D0B73">
        <w:rPr>
          <w:rFonts w:eastAsia="Times New Roman"/>
          <w:bCs/>
          <w:sz w:val="22"/>
        </w:rPr>
        <w:t>– pievienotās vērtības nodoklis.</w:t>
      </w:r>
    </w:p>
    <w:p w:rsidR="009D0B73" w:rsidRPr="009D0B73" w:rsidRDefault="009D0B73" w:rsidP="009D0B73">
      <w:pPr>
        <w:ind w:left="57" w:right="57"/>
        <w:jc w:val="center"/>
        <w:rPr>
          <w:b/>
          <w:sz w:val="22"/>
        </w:rPr>
      </w:pPr>
      <w:r w:rsidRPr="009D0B73">
        <w:rPr>
          <w:b/>
          <w:sz w:val="22"/>
        </w:rPr>
        <w:t>2. Līguma priekšmets</w:t>
      </w:r>
    </w:p>
    <w:p w:rsidR="009D0B73" w:rsidRPr="009D0B73" w:rsidRDefault="009D0B73" w:rsidP="009D0B73">
      <w:pPr>
        <w:autoSpaceDE w:val="0"/>
        <w:autoSpaceDN w:val="0"/>
        <w:adjustRightInd w:val="0"/>
        <w:ind w:left="57" w:right="57"/>
        <w:rPr>
          <w:rFonts w:eastAsia="Times New Roman"/>
          <w:b/>
          <w:sz w:val="22"/>
        </w:rPr>
      </w:pPr>
      <w:r w:rsidRPr="009D0B73">
        <w:rPr>
          <w:rFonts w:eastAsia="Times New Roman"/>
          <w:bCs/>
          <w:sz w:val="22"/>
        </w:rPr>
        <w:t>2.1.</w:t>
      </w:r>
      <w:r w:rsidRPr="009D0B73">
        <w:rPr>
          <w:rFonts w:eastAsia="Times New Roman"/>
          <w:bCs/>
          <w:sz w:val="22"/>
        </w:rPr>
        <w:tab/>
        <w:t xml:space="preserve">Pasūtītājs pasūta, un Izpildītājs apņemas veikt </w:t>
      </w:r>
      <w:r w:rsidR="00985B9E" w:rsidRPr="00985B9E">
        <w:rPr>
          <w:b/>
          <w:bCs/>
          <w:sz w:val="22"/>
        </w:rPr>
        <w:t xml:space="preserve">A. Upīša ielas posma no Latgales ielas līdz Parku ielai un atzarojuma </w:t>
      </w:r>
      <w:r w:rsidRPr="009D0B73">
        <w:rPr>
          <w:b/>
          <w:sz w:val="22"/>
        </w:rPr>
        <w:t>pārbūvi Ludzā Ludzas novadā</w:t>
      </w:r>
      <w:r w:rsidRPr="009D0B73">
        <w:rPr>
          <w:rFonts w:eastAsia="Times New Roman"/>
          <w:b/>
          <w:bCs/>
          <w:sz w:val="22"/>
        </w:rPr>
        <w:t xml:space="preserve"> </w:t>
      </w:r>
      <w:r w:rsidRPr="009D0B73">
        <w:rPr>
          <w:rFonts w:eastAsia="Times New Roman"/>
          <w:bCs/>
          <w:sz w:val="22"/>
        </w:rPr>
        <w:t>(turpmāk – Būves vieta/Objekts)</w:t>
      </w:r>
      <w:r w:rsidRPr="009D0B73">
        <w:rPr>
          <w:rFonts w:eastAsia="Times New Roman"/>
          <w:b/>
          <w:bCs/>
          <w:sz w:val="22"/>
        </w:rPr>
        <w:t xml:space="preserve"> </w:t>
      </w:r>
      <w:r w:rsidRPr="009D0B73">
        <w:rPr>
          <w:rFonts w:eastAsia="Times New Roman"/>
          <w:bCs/>
          <w:sz w:val="22"/>
        </w:rPr>
        <w:t xml:space="preserve">pārbūvi (turpmāk – Darbs) Līgumā noteiktajā laikā un saskaņā ar būvprojektu. </w:t>
      </w:r>
    </w:p>
    <w:p w:rsidR="009D0B73" w:rsidRPr="00715D63" w:rsidRDefault="009D0B73" w:rsidP="00074981">
      <w:pPr>
        <w:autoSpaceDE w:val="0"/>
        <w:autoSpaceDN w:val="0"/>
        <w:adjustRightInd w:val="0"/>
        <w:rPr>
          <w:rFonts w:ascii="Calibri,Bold" w:eastAsiaTheme="minorHAnsi" w:hAnsi="Calibri,Bold" w:cs="Calibri,Bold"/>
          <w:b/>
          <w:bCs/>
          <w:sz w:val="28"/>
          <w:szCs w:val="28"/>
        </w:rPr>
      </w:pPr>
      <w:r w:rsidRPr="009D0B73">
        <w:rPr>
          <w:rFonts w:eastAsia="Times New Roman"/>
          <w:bCs/>
          <w:sz w:val="22"/>
        </w:rPr>
        <w:t>2.2.</w:t>
      </w:r>
      <w:r w:rsidRPr="009D0B73">
        <w:rPr>
          <w:rFonts w:eastAsia="Times New Roman"/>
          <w:bCs/>
          <w:sz w:val="22"/>
        </w:rPr>
        <w:tab/>
        <w:t xml:space="preserve">Pasūtītājs uzdod un apņemas apmaksāt, un Izpildītājs apņemas veikt Darbu izpildi Objektā saskaņā ar spēkā esošajiem būvniecības normatīvajiem aktiem, Darbu izpildes kalendāro grafiku (Izpildītājs iesniedz grafiku pasūtītājam 10 darba dienu laikā no līguma stāšanās spēkā dienas), Pasūtītāja apstiprināto Tāmi (Līguma </w:t>
      </w:r>
      <w:r w:rsidR="00074981">
        <w:rPr>
          <w:rFonts w:eastAsia="Times New Roman"/>
          <w:bCs/>
          <w:sz w:val="22"/>
        </w:rPr>
        <w:t>1</w:t>
      </w:r>
      <w:r w:rsidRPr="009D0B73">
        <w:rPr>
          <w:rFonts w:eastAsia="Times New Roman"/>
          <w:bCs/>
          <w:sz w:val="22"/>
        </w:rPr>
        <w:t xml:space="preserve">. pielikums), Atklāta konkursa nolikumu un būvprojektu </w:t>
      </w:r>
      <w:r w:rsidR="00715D63" w:rsidRPr="00715D63">
        <w:rPr>
          <w:rFonts w:eastAsia="Times New Roman"/>
          <w:bCs/>
          <w:i/>
          <w:sz w:val="22"/>
        </w:rPr>
        <w:t>„</w:t>
      </w:r>
      <w:r w:rsidR="00715D63" w:rsidRPr="00715D63">
        <w:rPr>
          <w:rFonts w:eastAsiaTheme="minorHAnsi"/>
          <w:bCs/>
          <w:i/>
          <w:sz w:val="22"/>
        </w:rPr>
        <w:t>A. Upīša ielas posms no Latgales ielas līdz Parku ielai un atzarojums, Ludzā</w:t>
      </w:r>
      <w:r w:rsidR="00715D63">
        <w:rPr>
          <w:rFonts w:eastAsia="Times New Roman"/>
          <w:bCs/>
          <w:i/>
          <w:sz w:val="22"/>
        </w:rPr>
        <w:t>”</w:t>
      </w:r>
      <w:r w:rsidRPr="009D0B73">
        <w:rPr>
          <w:rFonts w:eastAsia="Times New Roman"/>
          <w:bCs/>
          <w:sz w:val="22"/>
        </w:rPr>
        <w:t>, kā arī nodrošināt Objekta pieņemšanu ekspluatācijā atbilstoši spēkā esošajiem normatīvajiem aktiem.</w:t>
      </w:r>
    </w:p>
    <w:p w:rsidR="009D0B73" w:rsidRPr="009D0B73" w:rsidRDefault="009D0B73" w:rsidP="009D0B73">
      <w:pPr>
        <w:ind w:left="57" w:right="57"/>
        <w:rPr>
          <w:rFonts w:eastAsia="Times New Roman"/>
          <w:bCs/>
          <w:sz w:val="22"/>
        </w:rPr>
      </w:pPr>
      <w:r w:rsidRPr="009D0B73">
        <w:rPr>
          <w:rFonts w:eastAsia="Times New Roman"/>
          <w:bCs/>
          <w:sz w:val="22"/>
        </w:rPr>
        <w:t>2.3.</w:t>
      </w:r>
      <w:r w:rsidRPr="009D0B73">
        <w:rPr>
          <w:rFonts w:eastAsia="Times New Roman"/>
          <w:bCs/>
          <w:sz w:val="22"/>
        </w:rPr>
        <w:tab/>
        <w:t>Pasūtītājs un Izpildītājs, parakstot Līgumu, apliecina, ka ir iepazinušies ar Līguma 2.2.apakšpunktā minētajiem dokumentiem un tiem nav nekādu iebildumu pret šiem dokumentiem.</w:t>
      </w:r>
    </w:p>
    <w:p w:rsidR="009D0B73" w:rsidRPr="009D0B73" w:rsidRDefault="009D0B73" w:rsidP="009D0B73">
      <w:pPr>
        <w:tabs>
          <w:tab w:val="left" w:pos="720"/>
        </w:tabs>
        <w:ind w:left="57" w:right="57"/>
        <w:jc w:val="center"/>
        <w:rPr>
          <w:rFonts w:eastAsia="Times New Roman"/>
          <w:b/>
          <w:sz w:val="22"/>
        </w:rPr>
      </w:pPr>
      <w:r w:rsidRPr="009D0B73">
        <w:rPr>
          <w:rFonts w:eastAsia="Times New Roman"/>
          <w:b/>
          <w:sz w:val="22"/>
        </w:rPr>
        <w:t>3. Līguma summa</w:t>
      </w:r>
    </w:p>
    <w:p w:rsidR="009D0B73" w:rsidRPr="009D0B73" w:rsidRDefault="009D0B73" w:rsidP="009D0B73">
      <w:pPr>
        <w:ind w:left="57" w:right="57"/>
        <w:rPr>
          <w:rFonts w:eastAsia="Times New Roman"/>
          <w:bCs/>
          <w:sz w:val="22"/>
        </w:rPr>
      </w:pPr>
      <w:r w:rsidRPr="009D0B73">
        <w:rPr>
          <w:rFonts w:eastAsia="Times New Roman"/>
          <w:bCs/>
          <w:sz w:val="22"/>
        </w:rPr>
        <w:t>3.1.</w:t>
      </w:r>
      <w:r w:rsidRPr="009D0B73">
        <w:rPr>
          <w:rFonts w:eastAsia="Times New Roman"/>
          <w:bCs/>
          <w:sz w:val="22"/>
        </w:rPr>
        <w:tab/>
        <w:t>Par Darba izpildi Pasūtītājs samaksā Izpildītājam Līguma cenu tādā apjomā un termiņos kā tas noteikts šajā Līgumā.</w:t>
      </w:r>
    </w:p>
    <w:p w:rsidR="009D0B73" w:rsidRPr="009D0B73" w:rsidRDefault="009D0B73" w:rsidP="009D0B73">
      <w:pPr>
        <w:ind w:left="57" w:right="57"/>
        <w:rPr>
          <w:bCs/>
          <w:sz w:val="22"/>
        </w:rPr>
      </w:pPr>
      <w:r w:rsidRPr="009D0B73">
        <w:rPr>
          <w:rFonts w:eastAsia="Times New Roman"/>
          <w:bCs/>
          <w:sz w:val="22"/>
        </w:rPr>
        <w:lastRenderedPageBreak/>
        <w:t>3.2.</w:t>
      </w:r>
      <w:r w:rsidRPr="009D0B73">
        <w:rPr>
          <w:rFonts w:eastAsia="Times New Roman"/>
          <w:bCs/>
          <w:sz w:val="22"/>
        </w:rPr>
        <w:tab/>
        <w:t xml:space="preserve">Līguma summa ir </w:t>
      </w:r>
      <w:r w:rsidR="0090228F">
        <w:rPr>
          <w:b/>
          <w:sz w:val="22"/>
        </w:rPr>
        <w:t>69 202,95</w:t>
      </w:r>
      <w:r w:rsidRPr="009D0B73">
        <w:rPr>
          <w:b/>
          <w:sz w:val="22"/>
        </w:rPr>
        <w:t xml:space="preserve"> EUR</w:t>
      </w:r>
      <w:r w:rsidR="0090228F">
        <w:rPr>
          <w:b/>
          <w:sz w:val="22"/>
        </w:rPr>
        <w:t xml:space="preserve"> </w:t>
      </w:r>
      <w:r w:rsidR="0090228F" w:rsidRPr="0090228F">
        <w:rPr>
          <w:sz w:val="22"/>
        </w:rPr>
        <w:t>(sešdesmit deviņi tūkstoši divi simti divi euro 95 centi)</w:t>
      </w:r>
      <w:r w:rsidRPr="009D0B73">
        <w:rPr>
          <w:rFonts w:eastAsia="Times New Roman"/>
          <w:bCs/>
          <w:sz w:val="22"/>
        </w:rPr>
        <w:t xml:space="preserve">, kas sastāv no Līguma cenas </w:t>
      </w:r>
      <w:r w:rsidR="0090228F">
        <w:rPr>
          <w:sz w:val="22"/>
        </w:rPr>
        <w:t>57 192,52 EUR (piecdesmit septiņi tūkstoši viens simts deviņdesmit divi euro 52 centi)</w:t>
      </w:r>
      <w:r w:rsidRPr="009D0B73">
        <w:rPr>
          <w:sz w:val="22"/>
        </w:rPr>
        <w:t xml:space="preserve"> EUR</w:t>
      </w:r>
      <w:r w:rsidRPr="009D0B73">
        <w:rPr>
          <w:rFonts w:eastAsia="Times New Roman"/>
          <w:bCs/>
          <w:sz w:val="22"/>
        </w:rPr>
        <w:t xml:space="preserve"> un pievienotās vērtības nodokļa </w:t>
      </w:r>
      <w:r w:rsidR="0090228F">
        <w:rPr>
          <w:sz w:val="22"/>
        </w:rPr>
        <w:t>12 010,43 EUR (divpadsmit tūkstoši desmit euro 43 centi)</w:t>
      </w:r>
      <w:r w:rsidR="00731A0C">
        <w:rPr>
          <w:sz w:val="22"/>
        </w:rPr>
        <w:t>.</w:t>
      </w:r>
    </w:p>
    <w:p w:rsidR="009D0B73" w:rsidRPr="009D0B73" w:rsidRDefault="009D0B73" w:rsidP="009D0B73">
      <w:pPr>
        <w:ind w:left="57" w:right="57"/>
        <w:rPr>
          <w:rFonts w:eastAsia="Times New Roman"/>
          <w:bCs/>
          <w:sz w:val="22"/>
        </w:rPr>
      </w:pPr>
      <w:r w:rsidRPr="009D0B73">
        <w:rPr>
          <w:rFonts w:eastAsia="Times New Roman"/>
          <w:bCs/>
          <w:sz w:val="22"/>
        </w:rPr>
        <w:t>3.3.</w:t>
      </w:r>
      <w:r w:rsidRPr="009D0B73">
        <w:rPr>
          <w:rFonts w:eastAsia="Times New Roman"/>
          <w:bCs/>
          <w:sz w:val="22"/>
        </w:rPr>
        <w:tab/>
        <w:t xml:space="preserve">Līguma summa ir pamatsumma, kas ir izveidojusies, aprēķinot būvdarbu izmaksas saskaņā ar Atklāta konkursa Tehniskajām specifikācijām/ Būvdarbu apjomiem. Pamatsummā ir iekļauts viss noteiktais darbu un izdevumu komplekss, kas uz Atklāta konkursa izsludināšanas brīdi ir zināms Darba paveikšanai. </w:t>
      </w:r>
    </w:p>
    <w:p w:rsidR="009D0B73" w:rsidRPr="009D0B73" w:rsidRDefault="009D0B73" w:rsidP="009D0B73">
      <w:pPr>
        <w:tabs>
          <w:tab w:val="left" w:pos="567"/>
        </w:tabs>
        <w:ind w:left="57" w:right="57"/>
        <w:rPr>
          <w:rFonts w:eastAsia="Times New Roman"/>
          <w:bCs/>
          <w:sz w:val="22"/>
        </w:rPr>
      </w:pPr>
      <w:r w:rsidRPr="009D0B73">
        <w:rPr>
          <w:rFonts w:eastAsia="Times New Roman"/>
          <w:bCs/>
          <w:sz w:val="22"/>
        </w:rPr>
        <w:t>3.4.</w:t>
      </w:r>
      <w:r w:rsidRPr="009D0B73">
        <w:rPr>
          <w:rFonts w:eastAsia="Times New Roman"/>
          <w:bCs/>
          <w:sz w:val="22"/>
        </w:rPr>
        <w:tab/>
        <w:t>Līgumcena par visu Darba apjomu netiks mainīta vai indeksēta, pamatojoties uz Izpildītāja izmaksu pieaugumu.</w:t>
      </w:r>
    </w:p>
    <w:p w:rsidR="009D0B73" w:rsidRPr="009D0B73" w:rsidRDefault="009D0B73" w:rsidP="009D0B73">
      <w:pPr>
        <w:ind w:left="57" w:right="57"/>
        <w:rPr>
          <w:sz w:val="22"/>
        </w:rPr>
      </w:pPr>
      <w:r w:rsidRPr="009D0B73">
        <w:rPr>
          <w:sz w:val="22"/>
        </w:rPr>
        <w:t>3.5.</w:t>
      </w:r>
      <w:r w:rsidRPr="009D0B73">
        <w:rPr>
          <w:sz w:val="22"/>
        </w:rPr>
        <w:tab/>
        <w:t>Gadījumā, ja Līguma darbības laikā tiek ieviestas izmaiņas Latvijas Republikas normatīvajos aktos par nodokļu likmēm, tad nodokļu apmērs tiek pārrēķināts un kārtējie rēķini tiek sastādīti, ievērojot Latvijas Republikā attiecīgajā brīdī spēkā esošos normatīvos aktus.</w:t>
      </w:r>
    </w:p>
    <w:p w:rsidR="009D0B73" w:rsidRPr="009D0B73" w:rsidRDefault="009D0B73" w:rsidP="009D0B73">
      <w:pPr>
        <w:ind w:left="57" w:right="57"/>
        <w:rPr>
          <w:sz w:val="22"/>
        </w:rPr>
      </w:pPr>
      <w:r w:rsidRPr="009D0B73">
        <w:rPr>
          <w:sz w:val="22"/>
        </w:rPr>
        <w:t>3.6.</w:t>
      </w:r>
      <w:r w:rsidRPr="009D0B73">
        <w:rPr>
          <w:sz w:val="22"/>
        </w:rPr>
        <w:tab/>
        <w:t xml:space="preserve">Papildus Līgumcenai Pasūtītājs var veikt samaksu, neizsludinot jaunu iepirkuma procedūru, tikai tādu papildu darbu izmaksu segšanai, kas jau sākotnēji tika iekļauti tāmē, un par ko tika rīkots Atklāts konkurss, bet kuru apjoms ir palielinājies (piemēram, tiek konstatētas nepilnības būvprojektā; atklātas tādas apakšzemes komunikācijas, kas nav atzīmētas topogrāfiskajos plānos, nepieciešama to aizsardzība, demontāža vai pārslēgšana; tiek atklāta inženierģeoloģijai neatbilstoša grunts, uz kuras nav iespējams sasniegt nepieciešamo nestspēju un nepieciešama tās papildus pastiprināšana u.tml.). Maksimāli pieļaujamās Līgumcenas izmaiņas ir līdz </w:t>
      </w:r>
      <w:r w:rsidRPr="009D0B73">
        <w:rPr>
          <w:b/>
          <w:sz w:val="22"/>
        </w:rPr>
        <w:t xml:space="preserve">15% (piecpadsmit procentiem) </w:t>
      </w:r>
      <w:r w:rsidRPr="009D0B73">
        <w:rPr>
          <w:sz w:val="22"/>
        </w:rPr>
        <w:t xml:space="preserve">no Līgumcenas saskaņā ar PIL. </w:t>
      </w:r>
    </w:p>
    <w:p w:rsidR="009D0B73" w:rsidRPr="009D0B73" w:rsidRDefault="009D0B73" w:rsidP="009D0B73">
      <w:pPr>
        <w:ind w:left="57" w:right="57"/>
        <w:rPr>
          <w:sz w:val="22"/>
        </w:rPr>
      </w:pPr>
      <w:r w:rsidRPr="009D0B73">
        <w:rPr>
          <w:sz w:val="22"/>
        </w:rPr>
        <w:t>3.7.</w:t>
      </w:r>
      <w:r w:rsidRPr="009D0B73">
        <w:rPr>
          <w:sz w:val="22"/>
        </w:rPr>
        <w:tab/>
        <w:t xml:space="preserve">Gadījumā, ja Izpildītājs atklāj, ka ir radusies nepieciešamība palielināt Būvdarbu apjomus, Izpildītājs nekavējoties informē par to Pasūtītāju. Par atklāto nepieciešamību Izpildītājs sastāda aktu par neparedzēto apstākļu atklāšanu, veic papildus būvdarbu aprēķinus. Aktu paraksta abi Līdzēji un Objekta Būvuzraugs, un pieaicinātie eksperti (ja tie tika piesaistīti). Neparedzētie darbi, kas tika veikti, nesaskaņojot tos ar Pasūtītāju, netiks apmaksāti šī Līguma ietvaros. </w:t>
      </w:r>
    </w:p>
    <w:p w:rsidR="009D0B73" w:rsidRPr="009D0B73" w:rsidRDefault="009D0B73" w:rsidP="009D0B73">
      <w:pPr>
        <w:ind w:left="57" w:right="57"/>
        <w:rPr>
          <w:sz w:val="22"/>
        </w:rPr>
      </w:pPr>
      <w:r w:rsidRPr="009D0B73">
        <w:rPr>
          <w:sz w:val="22"/>
        </w:rPr>
        <w:t xml:space="preserve">3.8. </w:t>
      </w:r>
      <w:r w:rsidRPr="009D0B73">
        <w:rPr>
          <w:sz w:val="22"/>
        </w:rPr>
        <w:tab/>
        <w:t xml:space="preserve">Ja papildus darbu, kuri nav bijuši paredzami, vērtība pārsniedz iepirkuma slieksni saskaņā ar PIL, vai arī papildus darbu veidi nebija iekļauti Atklāta konkursa Būvdarbu apjomos, Pasūtītājs rīko iepirkuma procedūru saskaņā ar PIL. </w:t>
      </w:r>
    </w:p>
    <w:p w:rsidR="009D0B73" w:rsidRPr="009D0B73" w:rsidRDefault="009D0B73" w:rsidP="009D0B73">
      <w:pPr>
        <w:ind w:left="57" w:right="57"/>
        <w:rPr>
          <w:sz w:val="22"/>
        </w:rPr>
      </w:pPr>
      <w:r w:rsidRPr="009D0B73">
        <w:rPr>
          <w:sz w:val="22"/>
        </w:rPr>
        <w:t>3.9.</w:t>
      </w:r>
      <w:r w:rsidRPr="009D0B73">
        <w:rPr>
          <w:sz w:val="22"/>
        </w:rPr>
        <w:tab/>
        <w:t>Ja papildu darbu dēļ nevar turpināt Darbus Objektā sakarā ar Pasūtītāja veicamo iepirkuma procedūru, Darbi tiek apturēti, sastādot aktu, un tiek pasludināts pārtraukums. Līguma izpildes termiņš tiek pagarināts par pārtraukuma perioda dienu skaitu.</w:t>
      </w:r>
    </w:p>
    <w:p w:rsidR="009D0B73" w:rsidRPr="009D0B73" w:rsidRDefault="009D0B73" w:rsidP="009D0B73">
      <w:pPr>
        <w:ind w:left="57" w:right="57"/>
        <w:rPr>
          <w:sz w:val="22"/>
        </w:rPr>
      </w:pPr>
      <w:r w:rsidRPr="009D0B73">
        <w:rPr>
          <w:sz w:val="22"/>
        </w:rPr>
        <w:t>3.10.</w:t>
      </w:r>
      <w:r w:rsidRPr="009D0B73">
        <w:rPr>
          <w:sz w:val="22"/>
        </w:rPr>
        <w:tab/>
        <w:t xml:space="preserve">Pasūtītājs ir tiesīgs samazināt būvdarbu apjomus (piemēram, saskaņā ar izpilduzmērījumiem, būvprojekta nepilnībām u.tml.). Maksimālās pieļaujamās Līgumcenas izmaiņas ir līdz </w:t>
      </w:r>
      <w:r w:rsidRPr="009D0B73">
        <w:rPr>
          <w:b/>
          <w:sz w:val="22"/>
        </w:rPr>
        <w:t xml:space="preserve">15% (piecpadsmit procentiem) </w:t>
      </w:r>
      <w:r w:rsidRPr="009D0B73">
        <w:rPr>
          <w:sz w:val="22"/>
        </w:rPr>
        <w:t xml:space="preserve">no Līgumcenas. </w:t>
      </w:r>
    </w:p>
    <w:p w:rsidR="009D0B73" w:rsidRPr="009D0B73" w:rsidRDefault="009D0B73" w:rsidP="009D0B73">
      <w:pPr>
        <w:tabs>
          <w:tab w:val="left" w:pos="720"/>
        </w:tabs>
        <w:ind w:left="57" w:right="57"/>
        <w:jc w:val="center"/>
        <w:rPr>
          <w:rFonts w:eastAsia="Times New Roman"/>
          <w:b/>
          <w:sz w:val="22"/>
        </w:rPr>
      </w:pPr>
      <w:r w:rsidRPr="009D0B73">
        <w:rPr>
          <w:rFonts w:eastAsia="Times New Roman"/>
          <w:b/>
          <w:sz w:val="22"/>
        </w:rPr>
        <w:t>4. Maksājumu kārtība un dokumenti</w:t>
      </w:r>
    </w:p>
    <w:p w:rsidR="009D0B73" w:rsidRPr="009D0B73" w:rsidRDefault="009D0B73" w:rsidP="009D0B73">
      <w:pPr>
        <w:ind w:left="57" w:right="57"/>
        <w:rPr>
          <w:rFonts w:eastAsia="Times New Roman"/>
          <w:bCs/>
          <w:sz w:val="22"/>
        </w:rPr>
      </w:pPr>
      <w:r w:rsidRPr="009D0B73">
        <w:rPr>
          <w:rFonts w:eastAsia="Times New Roman"/>
          <w:bCs/>
          <w:sz w:val="22"/>
        </w:rPr>
        <w:t>4.1.</w:t>
      </w:r>
      <w:r w:rsidRPr="009D0B73">
        <w:rPr>
          <w:rFonts w:eastAsia="Times New Roman"/>
          <w:bCs/>
          <w:sz w:val="22"/>
        </w:rPr>
        <w:tab/>
        <w:t>Samaksa Izpildītājam par Līgumā paredzēto Darbu izpildi tiek ieskaitīta Izpildītāja norādītajā bankas kontā šādā apmērā un termiņos:</w:t>
      </w:r>
    </w:p>
    <w:p w:rsidR="009D0B73" w:rsidRPr="009D0B73" w:rsidRDefault="009D0B73" w:rsidP="009D0B73">
      <w:pPr>
        <w:tabs>
          <w:tab w:val="left" w:pos="1276"/>
        </w:tabs>
        <w:ind w:left="57" w:right="57"/>
        <w:rPr>
          <w:rFonts w:eastAsia="Times New Roman"/>
          <w:sz w:val="22"/>
        </w:rPr>
      </w:pPr>
      <w:r w:rsidRPr="009D0B73">
        <w:rPr>
          <w:rFonts w:eastAsia="Times New Roman"/>
          <w:sz w:val="22"/>
        </w:rPr>
        <w:t xml:space="preserve">4.1.1. </w:t>
      </w:r>
      <w:r w:rsidRPr="009D0B73">
        <w:rPr>
          <w:rFonts w:eastAsia="Times New Roman"/>
          <w:sz w:val="22"/>
        </w:rPr>
        <w:tab/>
        <w:t xml:space="preserve">ikmēneša maksājumi – vienu reizi mēnesī </w:t>
      </w:r>
      <w:r w:rsidRPr="009D0B73">
        <w:rPr>
          <w:rFonts w:eastAsia="Times New Roman"/>
          <w:b/>
          <w:sz w:val="22"/>
        </w:rPr>
        <w:t>30 (trīsdesmit)</w:t>
      </w:r>
      <w:r w:rsidRPr="009D0B73">
        <w:rPr>
          <w:rFonts w:eastAsia="Times New Roman"/>
          <w:sz w:val="22"/>
        </w:rPr>
        <w:t xml:space="preserve"> </w:t>
      </w:r>
      <w:r w:rsidRPr="009D0B73">
        <w:rPr>
          <w:rFonts w:eastAsia="Times New Roman"/>
          <w:b/>
          <w:sz w:val="22"/>
        </w:rPr>
        <w:t>kalendāro dienu</w:t>
      </w:r>
      <w:r w:rsidRPr="009D0B73">
        <w:rPr>
          <w:rFonts w:eastAsia="Times New Roman"/>
          <w:sz w:val="22"/>
        </w:rPr>
        <w:t xml:space="preserve"> laikā no Izpildītāja rēķina saņemšanas dienas, kas tiek apstiprināts pēc Formas Nr. 2 parakstīšanas. </w:t>
      </w:r>
    </w:p>
    <w:p w:rsidR="009D0B73" w:rsidRPr="009D0B73" w:rsidRDefault="009D0B73" w:rsidP="009D0B73">
      <w:pPr>
        <w:tabs>
          <w:tab w:val="left" w:pos="1276"/>
        </w:tabs>
        <w:ind w:left="57" w:right="57"/>
        <w:rPr>
          <w:rFonts w:eastAsia="Times New Roman"/>
          <w:sz w:val="22"/>
        </w:rPr>
      </w:pPr>
      <w:r w:rsidRPr="009D0B73">
        <w:rPr>
          <w:rFonts w:eastAsia="Times New Roman"/>
          <w:sz w:val="22"/>
        </w:rPr>
        <w:t>4.1.2.</w:t>
      </w:r>
      <w:r w:rsidRPr="009D0B73">
        <w:rPr>
          <w:rFonts w:eastAsia="Times New Roman"/>
          <w:sz w:val="22"/>
        </w:rPr>
        <w:tab/>
        <w:t xml:space="preserve">galīgais norēķins – ne vēlāk ka </w:t>
      </w:r>
      <w:r w:rsidRPr="009D0B73">
        <w:rPr>
          <w:rFonts w:eastAsia="Times New Roman"/>
          <w:b/>
          <w:sz w:val="22"/>
        </w:rPr>
        <w:t>30 (trīsdesmit) kalendāro dienu</w:t>
      </w:r>
      <w:r w:rsidRPr="009D0B73">
        <w:rPr>
          <w:rFonts w:eastAsia="Times New Roman"/>
          <w:sz w:val="22"/>
        </w:rPr>
        <w:t xml:space="preserve"> laikā pēc Izpildītāja gala rēķina saņemšanas dienas, kas tiks apstiprināts pēc Objekta pieņemšanas ekspluatācijā akta parakstīšanas.  </w:t>
      </w:r>
    </w:p>
    <w:p w:rsidR="009D0B73" w:rsidRPr="009D0B73" w:rsidRDefault="009D0B73" w:rsidP="009D0B73">
      <w:pPr>
        <w:tabs>
          <w:tab w:val="left" w:pos="567"/>
        </w:tabs>
        <w:ind w:left="57" w:right="57"/>
        <w:rPr>
          <w:rFonts w:eastAsia="Times New Roman"/>
          <w:sz w:val="22"/>
        </w:rPr>
      </w:pPr>
      <w:r w:rsidRPr="009D0B73">
        <w:rPr>
          <w:rFonts w:eastAsia="Times New Roman"/>
          <w:sz w:val="22"/>
        </w:rPr>
        <w:t>4.2.</w:t>
      </w:r>
      <w:r w:rsidRPr="009D0B73">
        <w:rPr>
          <w:rFonts w:eastAsia="Times New Roman"/>
          <w:sz w:val="22"/>
        </w:rPr>
        <w:tab/>
        <w:t>Pasūtītājs veic ikmēneša maksājumu atbilstoši Izpildītāja piestādītajam rēķinam, kurā ir norādīta šāda informācija:</w:t>
      </w:r>
    </w:p>
    <w:p w:rsidR="009D0B73" w:rsidRPr="009D0B73" w:rsidRDefault="009D0B73" w:rsidP="009D0B73">
      <w:pPr>
        <w:tabs>
          <w:tab w:val="left" w:pos="1276"/>
        </w:tabs>
        <w:ind w:left="57" w:right="57"/>
        <w:rPr>
          <w:rFonts w:eastAsia="Times New Roman"/>
          <w:sz w:val="22"/>
        </w:rPr>
      </w:pPr>
      <w:r w:rsidRPr="009D0B73">
        <w:rPr>
          <w:rFonts w:eastAsia="Times New Roman"/>
          <w:sz w:val="22"/>
        </w:rPr>
        <w:t>4.2.1.</w:t>
      </w:r>
      <w:r w:rsidRPr="009D0B73">
        <w:rPr>
          <w:rFonts w:eastAsia="Times New Roman"/>
          <w:sz w:val="22"/>
        </w:rPr>
        <w:tab/>
        <w:t>attiecīgajā periodā veikto būvdarbu izmaksu summa;</w:t>
      </w:r>
    </w:p>
    <w:p w:rsidR="009D0B73" w:rsidRPr="009D0B73" w:rsidRDefault="009D0B73" w:rsidP="009D0B73">
      <w:pPr>
        <w:tabs>
          <w:tab w:val="left" w:pos="1276"/>
        </w:tabs>
        <w:ind w:left="57" w:right="57"/>
        <w:rPr>
          <w:rFonts w:eastAsia="Times New Roman"/>
          <w:sz w:val="22"/>
        </w:rPr>
      </w:pPr>
      <w:r w:rsidRPr="009D0B73">
        <w:rPr>
          <w:rFonts w:eastAsia="Times New Roman"/>
          <w:sz w:val="22"/>
        </w:rPr>
        <w:t xml:space="preserve">4.2.2. </w:t>
      </w:r>
      <w:r w:rsidRPr="009D0B73">
        <w:rPr>
          <w:rFonts w:eastAsia="Times New Roman"/>
          <w:sz w:val="22"/>
        </w:rPr>
        <w:tab/>
        <w:t>atskaitījumi par izmaksāto avansa summu;</w:t>
      </w:r>
    </w:p>
    <w:p w:rsidR="009D0B73" w:rsidRPr="009D0B73" w:rsidRDefault="009D0B73" w:rsidP="009D0B73">
      <w:pPr>
        <w:tabs>
          <w:tab w:val="left" w:pos="1276"/>
        </w:tabs>
        <w:ind w:left="57" w:right="57"/>
        <w:rPr>
          <w:rFonts w:eastAsia="Times New Roman"/>
          <w:sz w:val="22"/>
        </w:rPr>
      </w:pPr>
      <w:r w:rsidRPr="009D0B73">
        <w:rPr>
          <w:rFonts w:eastAsia="Times New Roman"/>
          <w:sz w:val="22"/>
        </w:rPr>
        <w:t xml:space="preserve">4.2.3. </w:t>
      </w:r>
      <w:r w:rsidRPr="009D0B73">
        <w:rPr>
          <w:rFonts w:eastAsia="Times New Roman"/>
          <w:sz w:val="22"/>
        </w:rPr>
        <w:tab/>
        <w:t>kopējā summa apmaksai pēc atskaitījumiem bez pievienotās vērtības nodokļa;</w:t>
      </w:r>
    </w:p>
    <w:p w:rsidR="009D0B73" w:rsidRPr="009D0B73" w:rsidRDefault="009D0B73" w:rsidP="009D0B73">
      <w:pPr>
        <w:shd w:val="clear" w:color="auto" w:fill="FFFFFF"/>
        <w:tabs>
          <w:tab w:val="left" w:pos="1276"/>
          <w:tab w:val="left" w:pos="2127"/>
        </w:tabs>
        <w:ind w:left="57" w:right="57"/>
        <w:rPr>
          <w:rFonts w:eastAsia="Times New Roman"/>
          <w:sz w:val="22"/>
        </w:rPr>
      </w:pPr>
      <w:r w:rsidRPr="009D0B73">
        <w:rPr>
          <w:rFonts w:eastAsia="Times New Roman"/>
          <w:sz w:val="22"/>
        </w:rPr>
        <w:t xml:space="preserve">4.2.4. </w:t>
      </w:r>
      <w:r w:rsidRPr="009D0B73">
        <w:rPr>
          <w:rFonts w:eastAsia="Times New Roman"/>
          <w:sz w:val="22"/>
        </w:rPr>
        <w:tab/>
        <w:t xml:space="preserve">Būvdarbu Līguma numurs; </w:t>
      </w:r>
    </w:p>
    <w:p w:rsidR="009D0B73" w:rsidRPr="009D0B73" w:rsidRDefault="009D0B73" w:rsidP="009D0B73">
      <w:pPr>
        <w:shd w:val="clear" w:color="auto" w:fill="FFFFFF"/>
        <w:ind w:left="57" w:right="57"/>
        <w:rPr>
          <w:kern w:val="1"/>
          <w:sz w:val="22"/>
          <w:lang w:eastAsia="ar-SA"/>
        </w:rPr>
      </w:pPr>
      <w:r w:rsidRPr="009D0B73">
        <w:rPr>
          <w:rFonts w:eastAsia="Times New Roman"/>
          <w:sz w:val="22"/>
        </w:rPr>
        <w:t>4.2.5.</w:t>
      </w:r>
      <w:r w:rsidRPr="009D0B73">
        <w:rPr>
          <w:rFonts w:eastAsia="Times New Roman"/>
          <w:sz w:val="22"/>
        </w:rPr>
        <w:tab/>
      </w:r>
      <w:r w:rsidRPr="009D0B73">
        <w:rPr>
          <w:kern w:val="1"/>
          <w:sz w:val="22"/>
          <w:lang w:eastAsia="ar-SA"/>
        </w:rPr>
        <w:t>Formas Nr. 2 kārtas numurs un datums, saskaņā ar kuru tiek izrakstīts rēķins.</w:t>
      </w:r>
    </w:p>
    <w:p w:rsidR="009D0B73" w:rsidRPr="009D0B73" w:rsidRDefault="009D0B73" w:rsidP="009D0B73">
      <w:pPr>
        <w:shd w:val="clear" w:color="auto" w:fill="FFFFFF"/>
        <w:tabs>
          <w:tab w:val="left" w:pos="567"/>
        </w:tabs>
        <w:ind w:left="57" w:right="57"/>
        <w:rPr>
          <w:rFonts w:eastAsia="Times New Roman"/>
          <w:sz w:val="22"/>
        </w:rPr>
      </w:pPr>
      <w:r w:rsidRPr="009D0B73">
        <w:rPr>
          <w:rFonts w:eastAsia="Times New Roman"/>
          <w:sz w:val="22"/>
        </w:rPr>
        <w:t>4.4.</w:t>
      </w:r>
      <w:r w:rsidRPr="009D0B73">
        <w:rPr>
          <w:rFonts w:eastAsia="Times New Roman"/>
          <w:sz w:val="22"/>
        </w:rPr>
        <w:tab/>
        <w:t xml:space="preserve">Līgumā noteikto maksājumu apmaksa skaitās izdarīta ar brīdi, kad Pasūtītājs ir veicis pārskaitījumu Izpildītāja norēķinu kontā. </w:t>
      </w:r>
    </w:p>
    <w:p w:rsidR="009D0B73" w:rsidRPr="009D0B73" w:rsidRDefault="009D0B73" w:rsidP="009D0B73">
      <w:pPr>
        <w:ind w:left="57" w:right="57"/>
        <w:rPr>
          <w:rFonts w:eastAsia="Times New Roman"/>
          <w:bCs/>
          <w:sz w:val="22"/>
        </w:rPr>
      </w:pPr>
      <w:r w:rsidRPr="009D0B73">
        <w:rPr>
          <w:sz w:val="22"/>
        </w:rPr>
        <w:t>4.5.</w:t>
      </w:r>
      <w:r w:rsidRPr="009D0B73">
        <w:rPr>
          <w:sz w:val="22"/>
        </w:rPr>
        <w:tab/>
        <w:t xml:space="preserve">Izpildītājs </w:t>
      </w:r>
      <w:r w:rsidRPr="009D0B73">
        <w:rPr>
          <w:b/>
          <w:sz w:val="22"/>
        </w:rPr>
        <w:t>5 (</w:t>
      </w:r>
      <w:r w:rsidRPr="009D0B73">
        <w:rPr>
          <w:rFonts w:eastAsia="Times New Roman"/>
          <w:b/>
          <w:bCs/>
          <w:sz w:val="22"/>
        </w:rPr>
        <w:t>piecu</w:t>
      </w:r>
      <w:r w:rsidRPr="009D0B73">
        <w:rPr>
          <w:b/>
          <w:sz w:val="22"/>
        </w:rPr>
        <w:t>) darba dienu</w:t>
      </w:r>
      <w:r w:rsidRPr="009D0B73">
        <w:rPr>
          <w:sz w:val="22"/>
        </w:rPr>
        <w:t xml:space="preserve"> laikā pēc kalendārā mēneša beigām iesniedz Pasūtītājam aktu par iepriekšējā periodā izpildīto Darba daļu (Forma Nr. 2) </w:t>
      </w:r>
      <w:r w:rsidRPr="009D0B73">
        <w:rPr>
          <w:b/>
          <w:sz w:val="22"/>
        </w:rPr>
        <w:t>četros eksemplāros</w:t>
      </w:r>
      <w:r w:rsidRPr="009D0B73">
        <w:rPr>
          <w:sz w:val="22"/>
        </w:rPr>
        <w:t xml:space="preserve">, </w:t>
      </w:r>
      <w:r w:rsidRPr="009D0B73">
        <w:rPr>
          <w:rFonts w:eastAsia="Times New Roman"/>
          <w:bCs/>
          <w:sz w:val="22"/>
        </w:rPr>
        <w:t xml:space="preserve">kuru ir pārbaudījis un ar savu parakstu ir saskaņojis Vadošais būvuzraugs. </w:t>
      </w:r>
      <w:r w:rsidRPr="009D0B73">
        <w:rPr>
          <w:b/>
          <w:sz w:val="22"/>
        </w:rPr>
        <w:t>3 (trīs) darba dienu</w:t>
      </w:r>
      <w:r w:rsidRPr="009D0B73">
        <w:rPr>
          <w:sz w:val="22"/>
        </w:rPr>
        <w:t xml:space="preserve"> laikā pēc Formas Nr. 2 saņemšanas Pasūtītājs saskaņo, apstiprina vai noraida Formu Nr. 2. </w:t>
      </w:r>
      <w:r w:rsidRPr="009D0B73">
        <w:rPr>
          <w:rFonts w:eastAsia="TimesNewRomanPSMT"/>
          <w:kern w:val="1"/>
          <w:sz w:val="22"/>
          <w:lang w:eastAsia="ar-SA"/>
        </w:rPr>
        <w:t xml:space="preserve">Ja iesniegtā Forma Nr. 2 neatbilst šī Līguma prasībām un/vai </w:t>
      </w:r>
      <w:r w:rsidRPr="009D0B73">
        <w:rPr>
          <w:rFonts w:eastAsia="TimesNewRomanPSMT"/>
          <w:kern w:val="24"/>
          <w:sz w:val="22"/>
          <w:lang w:eastAsia="ar-SA"/>
        </w:rPr>
        <w:t>izpildīto</w:t>
      </w:r>
      <w:r w:rsidRPr="009D0B73">
        <w:rPr>
          <w:rFonts w:eastAsia="TimesNewRomanPSMT"/>
          <w:kern w:val="1"/>
          <w:sz w:val="22"/>
          <w:lang w:eastAsia="ar-SA"/>
        </w:rPr>
        <w:t xml:space="preserve"> darbu apjomam, Būvuzraugs un Pasūtītājs ir tiesīgi neparakstīt ikmēneša Formu Nr. 2, bet </w:t>
      </w:r>
      <w:r w:rsidRPr="009D0B73">
        <w:rPr>
          <w:rFonts w:eastAsia="TimesNewRomanPSMT"/>
          <w:b/>
          <w:kern w:val="1"/>
          <w:sz w:val="22"/>
          <w:lang w:eastAsia="ar-SA"/>
        </w:rPr>
        <w:t>3 (trīs) darba dienu</w:t>
      </w:r>
      <w:r w:rsidRPr="009D0B73">
        <w:rPr>
          <w:rFonts w:eastAsia="TimesNewRomanPSMT"/>
          <w:kern w:val="1"/>
          <w:sz w:val="22"/>
          <w:lang w:eastAsia="ar-SA"/>
        </w:rPr>
        <w:t xml:space="preserve"> laikā Būvuzraugam un Pasūtītājam jāmotivē savi iebildumi</w:t>
      </w:r>
      <w:r w:rsidRPr="009D0B73">
        <w:rPr>
          <w:sz w:val="22"/>
        </w:rPr>
        <w:t xml:space="preserve">. Izpildītājs </w:t>
      </w:r>
      <w:r w:rsidRPr="009D0B73">
        <w:rPr>
          <w:b/>
          <w:sz w:val="22"/>
        </w:rPr>
        <w:t>3 (trīs) darba dienu</w:t>
      </w:r>
      <w:r w:rsidRPr="009D0B73">
        <w:rPr>
          <w:sz w:val="22"/>
        </w:rPr>
        <w:t xml:space="preserve"> laikā</w:t>
      </w:r>
      <w:r w:rsidRPr="009D0B73">
        <w:rPr>
          <w:rFonts w:eastAsia="Times New Roman"/>
          <w:bCs/>
          <w:sz w:val="22"/>
        </w:rPr>
        <w:t xml:space="preserve"> veic labojumus un iesniedz precizētu Formu Nr. 2.</w:t>
      </w:r>
    </w:p>
    <w:p w:rsidR="009D0B73" w:rsidRPr="009D0B73" w:rsidRDefault="009D0B73" w:rsidP="009D0B73">
      <w:pPr>
        <w:ind w:left="57" w:right="57"/>
        <w:rPr>
          <w:rFonts w:eastAsia="Times New Roman"/>
          <w:b/>
          <w:bCs/>
          <w:sz w:val="22"/>
        </w:rPr>
      </w:pPr>
      <w:r w:rsidRPr="009D0B73">
        <w:rPr>
          <w:rFonts w:eastAsia="Times New Roman"/>
          <w:bCs/>
          <w:sz w:val="22"/>
        </w:rPr>
        <w:t>4.6.</w:t>
      </w:r>
      <w:r w:rsidRPr="009D0B73">
        <w:rPr>
          <w:rFonts w:eastAsia="Times New Roman"/>
          <w:bCs/>
          <w:sz w:val="22"/>
        </w:rPr>
        <w:tab/>
        <w:t>Līgumsodu un zaudējumus Izpildītājs atmaksā Pasūtītājam, vai Pasūtītājs atskaita no Izpildītājam paredzētā maksājuma, Līdzējiem parakstot atsevišķu vienošanos.</w:t>
      </w:r>
    </w:p>
    <w:p w:rsidR="009D0B73" w:rsidRPr="009D0B73" w:rsidRDefault="009D0B73" w:rsidP="009D0B73">
      <w:pPr>
        <w:ind w:left="57" w:right="57"/>
        <w:rPr>
          <w:rFonts w:eastAsia="Times New Roman"/>
          <w:bCs/>
          <w:sz w:val="22"/>
        </w:rPr>
      </w:pPr>
      <w:r w:rsidRPr="009D0B73">
        <w:rPr>
          <w:rFonts w:eastAsia="Times New Roman"/>
          <w:bCs/>
          <w:sz w:val="22"/>
        </w:rPr>
        <w:t>4.7.</w:t>
      </w:r>
      <w:r w:rsidRPr="009D0B73">
        <w:rPr>
          <w:rFonts w:eastAsia="Times New Roman"/>
          <w:bCs/>
          <w:sz w:val="22"/>
        </w:rPr>
        <w:tab/>
        <w:t>Ja iepriekšējos aktos par izpildīto Darba daļu tiek atklātas neprecizitātes, tās jālabo nākamajā Formā Nr. 2.</w:t>
      </w:r>
    </w:p>
    <w:p w:rsidR="009D0B73" w:rsidRPr="009D0B73" w:rsidRDefault="009D0B73" w:rsidP="009D0B73">
      <w:pPr>
        <w:ind w:left="57" w:right="57"/>
        <w:rPr>
          <w:rFonts w:eastAsia="Times New Roman"/>
          <w:bCs/>
          <w:sz w:val="22"/>
        </w:rPr>
      </w:pPr>
      <w:r w:rsidRPr="009D0B73">
        <w:rPr>
          <w:sz w:val="22"/>
        </w:rPr>
        <w:t>4.8.</w:t>
      </w:r>
      <w:r w:rsidRPr="009D0B73">
        <w:rPr>
          <w:sz w:val="22"/>
        </w:rPr>
        <w:tab/>
        <w:t>Pamatojoties uz likuma „</w:t>
      </w:r>
      <w:r w:rsidRPr="009D0B73">
        <w:rPr>
          <w:i/>
          <w:sz w:val="22"/>
        </w:rPr>
        <w:t>Par pievienotās vērtības nodokli</w:t>
      </w:r>
      <w:r w:rsidRPr="009D0B73">
        <w:rPr>
          <w:sz w:val="22"/>
        </w:rPr>
        <w:t>”, nodokli par būvniecības pakalpojumiem valsts budžetā maksā būvniecības pakalpojuma saņēmējs, un Līdzēji vienojas par reversā PVN piemērošanu, nosakot, ka PVN par Darbu izpildi valsts budžetā iemaksā Pasūtītājs.</w:t>
      </w:r>
    </w:p>
    <w:p w:rsidR="009D0B73" w:rsidRPr="009D0B73" w:rsidRDefault="009D0B73" w:rsidP="009D0B73">
      <w:pPr>
        <w:tabs>
          <w:tab w:val="left" w:pos="720"/>
        </w:tabs>
        <w:ind w:left="57" w:right="57"/>
        <w:jc w:val="center"/>
        <w:rPr>
          <w:rFonts w:eastAsia="Times New Roman"/>
          <w:b/>
          <w:sz w:val="22"/>
        </w:rPr>
      </w:pPr>
      <w:r w:rsidRPr="009D0B73">
        <w:rPr>
          <w:rFonts w:eastAsia="Times New Roman"/>
          <w:b/>
          <w:sz w:val="22"/>
        </w:rPr>
        <w:t>5. Darba izpildes termini</w:t>
      </w:r>
    </w:p>
    <w:p w:rsidR="009D0B73" w:rsidRPr="009D0B73" w:rsidRDefault="009D0B73" w:rsidP="009D0B73">
      <w:pPr>
        <w:ind w:left="57" w:right="57"/>
        <w:rPr>
          <w:rFonts w:eastAsia="Times New Roman"/>
          <w:bCs/>
          <w:sz w:val="22"/>
        </w:rPr>
      </w:pPr>
      <w:r w:rsidRPr="009D0B73">
        <w:rPr>
          <w:rFonts w:eastAsia="Times New Roman"/>
          <w:bCs/>
          <w:sz w:val="22"/>
        </w:rPr>
        <w:t>5.1.</w:t>
      </w:r>
      <w:r w:rsidRPr="009D0B73">
        <w:rPr>
          <w:rFonts w:eastAsia="Times New Roman"/>
          <w:bCs/>
          <w:sz w:val="22"/>
        </w:rPr>
        <w:tab/>
        <w:t xml:space="preserve">Izpildītājam ir jāuzsāk Darba veikšana Būves vietā pēc iespējas ātrāk, bet ne vēlāk ka </w:t>
      </w:r>
      <w:r w:rsidRPr="009D0B73">
        <w:rPr>
          <w:rFonts w:eastAsia="Times New Roman"/>
          <w:b/>
          <w:bCs/>
          <w:sz w:val="22"/>
        </w:rPr>
        <w:t xml:space="preserve">14 (četrpadsmit) kalendāro dienu laikā pēc Līguma noslēgšanas datuma, </w:t>
      </w:r>
      <w:r w:rsidRPr="009D0B73">
        <w:rPr>
          <w:rFonts w:eastAsia="Times New Roman"/>
          <w:bCs/>
          <w:sz w:val="22"/>
        </w:rPr>
        <w:t>ja tas ir tehnoloģiski iespējams.</w:t>
      </w:r>
      <w:r w:rsidRPr="009D0B73">
        <w:rPr>
          <w:rFonts w:eastAsia="Times New Roman"/>
          <w:b/>
          <w:bCs/>
          <w:sz w:val="22"/>
        </w:rPr>
        <w:t xml:space="preserve"> </w:t>
      </w:r>
      <w:r w:rsidRPr="009D0B73">
        <w:rPr>
          <w:rFonts w:eastAsia="Times New Roman"/>
          <w:bCs/>
          <w:sz w:val="22"/>
        </w:rPr>
        <w:t xml:space="preserve">Ja Darbu uzsākšana tiek </w:t>
      </w:r>
      <w:r w:rsidR="00874485" w:rsidRPr="009D0B73">
        <w:rPr>
          <w:rFonts w:eastAsia="Times New Roman"/>
          <w:bCs/>
          <w:sz w:val="22"/>
        </w:rPr>
        <w:t>kavēta</w:t>
      </w:r>
      <w:r w:rsidRPr="009D0B73">
        <w:rPr>
          <w:rFonts w:eastAsia="Times New Roman"/>
          <w:bCs/>
          <w:sz w:val="22"/>
        </w:rPr>
        <w:t xml:space="preserve"> no Izpildītāja neatkarīgo iemeslu dēļ, Izpildītājs nekavējoties par to rakstiski paziņo Pasūtītājam un Līdzēji vienojas par Darbu uzsākšanas termiņa pagarinājumu. </w:t>
      </w:r>
    </w:p>
    <w:p w:rsidR="009D0B73" w:rsidRPr="009D0B73" w:rsidRDefault="009D0B73" w:rsidP="009D0B73">
      <w:pPr>
        <w:ind w:left="57" w:right="57"/>
        <w:rPr>
          <w:rFonts w:eastAsia="Times New Roman"/>
          <w:bCs/>
          <w:sz w:val="22"/>
        </w:rPr>
      </w:pPr>
      <w:r w:rsidRPr="009D0B73">
        <w:rPr>
          <w:rFonts w:eastAsia="Times New Roman"/>
          <w:bCs/>
          <w:sz w:val="22"/>
        </w:rPr>
        <w:t>5.2.</w:t>
      </w:r>
      <w:r w:rsidRPr="009D0B73">
        <w:rPr>
          <w:rFonts w:eastAsia="Times New Roman"/>
          <w:bCs/>
          <w:sz w:val="22"/>
        </w:rPr>
        <w:tab/>
        <w:t xml:space="preserve">Ja Darbus nevar uzsākt 5.1. apakšpunktā norādītajā termiņā tehnoloģisko apsvērumu dēļ, Līdzēji sastāda aktu, norādot paredzamos Darbu uzsākšanas termiņus.   </w:t>
      </w:r>
    </w:p>
    <w:p w:rsidR="009D0B73" w:rsidRPr="009D0B73" w:rsidRDefault="009D0B73" w:rsidP="009D0B73">
      <w:pPr>
        <w:ind w:left="57" w:right="57"/>
        <w:rPr>
          <w:rFonts w:eastAsia="Times New Roman"/>
          <w:bCs/>
          <w:sz w:val="22"/>
        </w:rPr>
      </w:pPr>
      <w:r w:rsidRPr="009D0B73">
        <w:rPr>
          <w:rFonts w:eastAsia="Times New Roman"/>
          <w:bCs/>
          <w:sz w:val="22"/>
        </w:rPr>
        <w:t>5.3.</w:t>
      </w:r>
      <w:r w:rsidRPr="009D0B73">
        <w:rPr>
          <w:rFonts w:eastAsia="Times New Roman"/>
          <w:bCs/>
          <w:sz w:val="22"/>
        </w:rPr>
        <w:tab/>
        <w:t xml:space="preserve">Pirms Darba uzsākšanas Līdzēji paraksta Būves vietas nodošanas – pieņemšanas aktu, ar kuru Pasūtītājs nodod Izpildītājam Objektu Darbu veikšanai.   </w:t>
      </w:r>
    </w:p>
    <w:p w:rsidR="009D0B73" w:rsidRPr="009D0B73" w:rsidRDefault="009D0B73" w:rsidP="009D0B73">
      <w:pPr>
        <w:ind w:left="57" w:right="57"/>
        <w:rPr>
          <w:rFonts w:eastAsia="Times New Roman"/>
          <w:bCs/>
          <w:sz w:val="22"/>
        </w:rPr>
      </w:pPr>
      <w:r w:rsidRPr="009D0B73">
        <w:rPr>
          <w:rFonts w:eastAsia="Times New Roman"/>
          <w:bCs/>
          <w:sz w:val="22"/>
        </w:rPr>
        <w:t>5.4.</w:t>
      </w:r>
      <w:r w:rsidRPr="009D0B73">
        <w:rPr>
          <w:rFonts w:eastAsia="Times New Roman"/>
          <w:bCs/>
          <w:sz w:val="22"/>
        </w:rPr>
        <w:tab/>
        <w:t xml:space="preserve">Izpildītājam Objekts ir jānodod ekspluatācijā līdz 2020.gada 30. septembrim. </w:t>
      </w:r>
    </w:p>
    <w:p w:rsidR="009D0B73" w:rsidRPr="009D0B73" w:rsidRDefault="009D0B73" w:rsidP="009D0B73">
      <w:pPr>
        <w:ind w:left="57" w:right="57"/>
        <w:rPr>
          <w:rFonts w:eastAsia="Times New Roman"/>
          <w:bCs/>
          <w:sz w:val="22"/>
        </w:rPr>
      </w:pPr>
      <w:r w:rsidRPr="009D0B73">
        <w:rPr>
          <w:rFonts w:eastAsia="Times New Roman"/>
          <w:bCs/>
          <w:sz w:val="22"/>
        </w:rPr>
        <w:t>5.5.</w:t>
      </w:r>
      <w:r w:rsidRPr="009D0B73">
        <w:rPr>
          <w:rFonts w:eastAsia="Times New Roman"/>
          <w:bCs/>
          <w:sz w:val="22"/>
        </w:rPr>
        <w:tab/>
        <w:t xml:space="preserve">Līguma izpildes termiņā neieskaita to laika periodu, kas radies tehnoloģisko pārtraukumu rezultātā (būvniecībai nelabvēlīgi laika apstākļi un citi no Līdzējiem neatkarīgie apstākļi, t.sk., Līguma 7.23. apakšpunktā minētie iemesli) saskaņā ar Līdzēju sastādītu aktu par Darbu apturēšanu/ pārtraukšanu uz laiku. </w:t>
      </w:r>
    </w:p>
    <w:p w:rsidR="009D0B73" w:rsidRPr="009D0B73" w:rsidRDefault="009D0B73" w:rsidP="009D0B73">
      <w:pPr>
        <w:ind w:left="57" w:right="57"/>
        <w:rPr>
          <w:rFonts w:eastAsia="Times New Roman"/>
          <w:bCs/>
          <w:sz w:val="22"/>
        </w:rPr>
      </w:pPr>
      <w:r w:rsidRPr="009D0B73">
        <w:rPr>
          <w:rFonts w:eastAsia="Times New Roman"/>
          <w:bCs/>
          <w:sz w:val="22"/>
        </w:rPr>
        <w:t>5.6.</w:t>
      </w:r>
      <w:r w:rsidRPr="009D0B73">
        <w:rPr>
          <w:rFonts w:eastAsia="Times New Roman"/>
          <w:bCs/>
          <w:sz w:val="22"/>
        </w:rPr>
        <w:tab/>
        <w:t xml:space="preserve">Izpildītājs garantē veikto </w:t>
      </w:r>
      <w:r w:rsidRPr="009D0B73">
        <w:rPr>
          <w:sz w:val="22"/>
        </w:rPr>
        <w:t xml:space="preserve">darbu un būvmateriālu kvalitāti </w:t>
      </w:r>
      <w:r w:rsidRPr="009D0B73">
        <w:rPr>
          <w:b/>
          <w:sz w:val="22"/>
        </w:rPr>
        <w:t xml:space="preserve">5 (piecu) gadu </w:t>
      </w:r>
      <w:r w:rsidRPr="009D0B73">
        <w:rPr>
          <w:sz w:val="22"/>
        </w:rPr>
        <w:t>laikā</w:t>
      </w:r>
      <w:r w:rsidRPr="009D0B73">
        <w:rPr>
          <w:rFonts w:eastAsia="Times New Roman"/>
          <w:bCs/>
          <w:sz w:val="22"/>
        </w:rPr>
        <w:t xml:space="preserve">. Garantijas periods sākas no Objekta pieņemšanas ekspluatācijas datuma. Šajā termiņā konstatētos defektus Izpildītājs novērš par saviem līdzekļiem Pasūtītāja noteiktā laikā. Ja Izpildītājs nenovērš Defektus Pasūtītāja noteiktajā laikā vai atsakās tos novērst, Pasūtītājs var nolīgt citu personu Defektu novēršanai, un Izpildītājam jāsedz Defektu novēršanas izmaksas. Par lēmumu veikt defektu novēršanu Pasūtītājam jāinformē Izpildītājs </w:t>
      </w:r>
      <w:r w:rsidRPr="009D0B73">
        <w:rPr>
          <w:rFonts w:eastAsia="Times New Roman"/>
          <w:b/>
          <w:bCs/>
          <w:sz w:val="22"/>
        </w:rPr>
        <w:t>5 (piecas) dienas</w:t>
      </w:r>
      <w:r w:rsidRPr="009D0B73">
        <w:rPr>
          <w:rFonts w:eastAsia="Times New Roman"/>
          <w:bCs/>
          <w:sz w:val="22"/>
        </w:rPr>
        <w:t xml:space="preserve"> iepriekš. </w:t>
      </w:r>
    </w:p>
    <w:p w:rsidR="009D0B73" w:rsidRPr="009D0B73" w:rsidRDefault="009D0B73" w:rsidP="009D0B73">
      <w:pPr>
        <w:ind w:left="57" w:right="57"/>
        <w:rPr>
          <w:rFonts w:eastAsia="Times New Roman"/>
          <w:bCs/>
          <w:sz w:val="22"/>
        </w:rPr>
      </w:pPr>
      <w:r w:rsidRPr="009D0B73">
        <w:rPr>
          <w:rFonts w:eastAsia="Times New Roman"/>
          <w:bCs/>
          <w:sz w:val="22"/>
        </w:rPr>
        <w:t>5.7.</w:t>
      </w:r>
      <w:r w:rsidRPr="009D0B73">
        <w:rPr>
          <w:rFonts w:eastAsia="Times New Roman"/>
          <w:bCs/>
          <w:sz w:val="22"/>
        </w:rPr>
        <w:tab/>
        <w:t xml:space="preserve">Būvdarbu izpildes gaitā pēc nepieciešamības, saskaņojot ar Izpildītāju, Pasūtītājs ir tiesīgs grozīt būvdarbu grafiku. </w:t>
      </w:r>
    </w:p>
    <w:p w:rsidR="009D0B73" w:rsidRPr="009D0B73" w:rsidRDefault="009D0B73" w:rsidP="009D0B73">
      <w:pPr>
        <w:tabs>
          <w:tab w:val="left" w:pos="720"/>
        </w:tabs>
        <w:ind w:left="57" w:right="57"/>
        <w:jc w:val="center"/>
        <w:rPr>
          <w:rFonts w:eastAsia="Times New Roman"/>
          <w:bCs/>
          <w:sz w:val="22"/>
        </w:rPr>
      </w:pPr>
      <w:r w:rsidRPr="009D0B73">
        <w:rPr>
          <w:rFonts w:eastAsia="Times New Roman"/>
          <w:b/>
          <w:sz w:val="22"/>
        </w:rPr>
        <w:t>6. Darba veikšanas projekts un Darba vadības apspriedes</w:t>
      </w:r>
    </w:p>
    <w:p w:rsidR="009D0B73" w:rsidRPr="009D0B73" w:rsidRDefault="009D0B73" w:rsidP="009D0B73">
      <w:pPr>
        <w:tabs>
          <w:tab w:val="left" w:pos="720"/>
        </w:tabs>
        <w:ind w:left="57" w:right="57"/>
        <w:rPr>
          <w:rFonts w:eastAsia="Times New Roman"/>
          <w:bCs/>
          <w:sz w:val="22"/>
        </w:rPr>
      </w:pPr>
      <w:r w:rsidRPr="009D0B73">
        <w:rPr>
          <w:rFonts w:eastAsia="Times New Roman"/>
          <w:bCs/>
          <w:sz w:val="22"/>
        </w:rPr>
        <w:t>6.1.</w:t>
      </w:r>
      <w:r w:rsidRPr="009D0B73">
        <w:rPr>
          <w:rFonts w:eastAsia="Times New Roman"/>
          <w:bCs/>
          <w:sz w:val="22"/>
        </w:rPr>
        <w:tab/>
        <w:t xml:space="preserve">Pirms Darbu uzsākšanas Izpildītājs sagatavo Darba veikšanas projektu. </w:t>
      </w:r>
      <w:r w:rsidRPr="009D0B73">
        <w:rPr>
          <w:sz w:val="22"/>
        </w:rPr>
        <w:t>Darba veikšanas projektu veido dokumenti, kas norādīti Būvprojekta specifikācijās, un Būvuzrauga pieprasītie dokumenti</w:t>
      </w:r>
      <w:r w:rsidRPr="009D0B73">
        <w:rPr>
          <w:rFonts w:eastAsia="Times New Roman"/>
          <w:bCs/>
          <w:sz w:val="22"/>
        </w:rPr>
        <w:t>.</w:t>
      </w:r>
    </w:p>
    <w:p w:rsidR="009D0B73" w:rsidRPr="009D0B73" w:rsidRDefault="009D0B73" w:rsidP="009D0B73">
      <w:pPr>
        <w:ind w:left="57" w:right="57"/>
        <w:rPr>
          <w:rFonts w:eastAsia="Times New Roman"/>
          <w:bCs/>
          <w:sz w:val="22"/>
        </w:rPr>
      </w:pPr>
      <w:r w:rsidRPr="009D0B73">
        <w:rPr>
          <w:rFonts w:eastAsia="Times New Roman"/>
          <w:bCs/>
          <w:sz w:val="22"/>
        </w:rPr>
        <w:t>6.2.</w:t>
      </w:r>
      <w:r w:rsidRPr="009D0B73">
        <w:rPr>
          <w:rFonts w:eastAsia="Times New Roman"/>
          <w:bCs/>
          <w:sz w:val="22"/>
        </w:rPr>
        <w:tab/>
        <w:t>Darba veikšanas projekts, tā grozījumi Izpildītājam jāsaskaņo ar Būvuzraugu un informē par to Pasūtītāju. Bez apstiprināta Darba veikšanas projekta un pielietojamo materiālu saskaņojuma Darbu veikt nedrīkst.</w:t>
      </w:r>
    </w:p>
    <w:p w:rsidR="009D0B73" w:rsidRPr="009D0B73" w:rsidRDefault="009D0B73" w:rsidP="009D0B73">
      <w:pPr>
        <w:ind w:left="57" w:right="57"/>
        <w:rPr>
          <w:rFonts w:eastAsia="Times New Roman"/>
          <w:bCs/>
          <w:sz w:val="22"/>
        </w:rPr>
      </w:pPr>
      <w:r w:rsidRPr="009D0B73">
        <w:rPr>
          <w:rFonts w:eastAsia="Times New Roman"/>
          <w:bCs/>
          <w:sz w:val="22"/>
        </w:rPr>
        <w:t>6.3.</w:t>
      </w:r>
      <w:r w:rsidRPr="009D0B73">
        <w:rPr>
          <w:rFonts w:eastAsia="Times New Roman"/>
          <w:bCs/>
          <w:sz w:val="22"/>
        </w:rPr>
        <w:tab/>
        <w:t>Izpildītājs rīko Darba vadības apspriedes (telpas un aprīkojumu nodrošina Pasūtītājs), kurās piedalās Projekta vadītājs, Būvuzraugs, kā arī citas ieinteresētās vai atbildīgās personas, ja tas ir nepieciešams.</w:t>
      </w:r>
    </w:p>
    <w:p w:rsidR="009D0B73" w:rsidRPr="009D0B73" w:rsidRDefault="009D0B73" w:rsidP="009D0B73">
      <w:pPr>
        <w:ind w:left="57" w:right="57"/>
        <w:rPr>
          <w:rFonts w:eastAsia="Times New Roman"/>
          <w:bCs/>
          <w:sz w:val="22"/>
        </w:rPr>
      </w:pPr>
      <w:r w:rsidRPr="009D0B73">
        <w:rPr>
          <w:rFonts w:eastAsia="Times New Roman"/>
          <w:bCs/>
          <w:sz w:val="22"/>
        </w:rPr>
        <w:t>6.4.</w:t>
      </w:r>
      <w:r w:rsidRPr="009D0B73">
        <w:rPr>
          <w:rFonts w:eastAsia="Times New Roman"/>
          <w:bCs/>
          <w:sz w:val="22"/>
        </w:rPr>
        <w:tab/>
        <w:t xml:space="preserve">Darba vadības apspriedes ir sasaucamas </w:t>
      </w:r>
      <w:r w:rsidRPr="009D0B73">
        <w:rPr>
          <w:rFonts w:eastAsia="Times New Roman"/>
          <w:b/>
          <w:bCs/>
          <w:sz w:val="22"/>
        </w:rPr>
        <w:t>vienu reizi 2 (divās) nedēļās</w:t>
      </w:r>
      <w:r w:rsidRPr="009D0B73">
        <w:rPr>
          <w:rFonts w:eastAsia="Times New Roman"/>
          <w:bCs/>
          <w:sz w:val="22"/>
        </w:rPr>
        <w:t xml:space="preserve"> Darba izpildes laikā. Pirmo Darba vadības apspriedi Izpildītājs sasauc pirms Darba uzsākšanas. Līdzēji ir tiesīgi mainīt Darba vadības sapulču regularitāti pēc nepieciešamības. Ārkārtas Darba vadības apspriedi var sasaukt Pasūtītājs, Izpildītājs, Būvuzraugs vai Autoruzraugs, paziņojot par to iesaistītajām personām vismaz </w:t>
      </w:r>
      <w:r w:rsidRPr="009D0B73">
        <w:rPr>
          <w:rFonts w:eastAsia="Times New Roman"/>
          <w:b/>
          <w:bCs/>
          <w:sz w:val="22"/>
        </w:rPr>
        <w:t xml:space="preserve">2 (divas) darbdienas </w:t>
      </w:r>
      <w:r w:rsidRPr="009D0B73">
        <w:rPr>
          <w:rFonts w:eastAsia="Times New Roman"/>
          <w:bCs/>
          <w:sz w:val="22"/>
        </w:rPr>
        <w:t xml:space="preserve">iepriekš. </w:t>
      </w:r>
    </w:p>
    <w:p w:rsidR="009D0B73" w:rsidRPr="009D0B73" w:rsidRDefault="009D0B73" w:rsidP="009D0B73">
      <w:pPr>
        <w:ind w:left="57" w:right="57"/>
        <w:rPr>
          <w:rFonts w:eastAsia="Times New Roman"/>
          <w:bCs/>
          <w:sz w:val="22"/>
        </w:rPr>
      </w:pPr>
      <w:r w:rsidRPr="009D0B73">
        <w:rPr>
          <w:rFonts w:eastAsia="Times New Roman"/>
          <w:bCs/>
          <w:sz w:val="22"/>
        </w:rPr>
        <w:t>6.5.</w:t>
      </w:r>
      <w:r w:rsidRPr="009D0B73">
        <w:rPr>
          <w:rFonts w:eastAsia="Times New Roman"/>
          <w:bCs/>
          <w:sz w:val="22"/>
        </w:rPr>
        <w:tab/>
        <w:t>Darba vadības apspriedēs jāizskata Darba veikšanas projekts un grozījumi tajā, paveiktie un atlikušie darbi, grafiki, darbu apjomi, rasējumi, specifikācijas (tehnoloģijas, konstrukcijas, materiāli), izmaksas un citi jautājumi, kas ir saistīti ar Objekta pārbūvi.</w:t>
      </w:r>
    </w:p>
    <w:p w:rsidR="009D0B73" w:rsidRPr="009D0B73" w:rsidRDefault="009D0B73" w:rsidP="009D0B73">
      <w:pPr>
        <w:ind w:left="57" w:right="57"/>
        <w:rPr>
          <w:rFonts w:eastAsia="Times New Roman"/>
          <w:bCs/>
          <w:sz w:val="22"/>
        </w:rPr>
      </w:pPr>
      <w:r w:rsidRPr="009D0B73">
        <w:rPr>
          <w:rFonts w:eastAsia="Times New Roman"/>
          <w:bCs/>
          <w:sz w:val="22"/>
        </w:rPr>
        <w:t>6.6.</w:t>
      </w:r>
      <w:r w:rsidRPr="009D0B73">
        <w:rPr>
          <w:rFonts w:eastAsia="Times New Roman"/>
          <w:bCs/>
          <w:sz w:val="22"/>
        </w:rPr>
        <w:tab/>
        <w:t xml:space="preserve">Izpildītājs protokolē Darba vadības apspriedes. Izpildītājs </w:t>
      </w:r>
      <w:r w:rsidRPr="009D0B73">
        <w:rPr>
          <w:rFonts w:eastAsia="Times New Roman"/>
          <w:b/>
          <w:bCs/>
          <w:sz w:val="22"/>
        </w:rPr>
        <w:t xml:space="preserve">7 (septiņu) dienu laikā </w:t>
      </w:r>
      <w:r w:rsidRPr="009D0B73">
        <w:rPr>
          <w:rFonts w:eastAsia="Times New Roman"/>
          <w:bCs/>
          <w:sz w:val="22"/>
        </w:rPr>
        <w:t>pēc Darba vadības apspriedes izsniedz protokola oriģinālus Pasūtītāja kontaktpersonai un Būvuzraugam parakstīšanai, un pēc nepieciešamības – protokola kopijas citiem apspriedes dalībniekiem.</w:t>
      </w:r>
    </w:p>
    <w:p w:rsidR="009D0B73" w:rsidRPr="009D0B73" w:rsidRDefault="009D0B73" w:rsidP="009D0B73">
      <w:pPr>
        <w:ind w:left="57" w:right="57"/>
        <w:jc w:val="center"/>
        <w:rPr>
          <w:b/>
          <w:sz w:val="22"/>
        </w:rPr>
      </w:pPr>
      <w:r w:rsidRPr="009D0B73">
        <w:rPr>
          <w:b/>
          <w:sz w:val="22"/>
        </w:rPr>
        <w:t>7. Izpildītāja pienākumi un tiesības</w:t>
      </w:r>
    </w:p>
    <w:p w:rsidR="009D0B73" w:rsidRPr="009D0B73" w:rsidRDefault="009D0B73" w:rsidP="009D0B73">
      <w:pPr>
        <w:ind w:left="57" w:right="57"/>
        <w:rPr>
          <w:b/>
          <w:sz w:val="22"/>
        </w:rPr>
      </w:pPr>
      <w:r w:rsidRPr="009D0B73">
        <w:rPr>
          <w:b/>
          <w:sz w:val="22"/>
        </w:rPr>
        <w:t>Izpildītāja pienākumi</w:t>
      </w:r>
    </w:p>
    <w:p w:rsidR="009D0B73" w:rsidRPr="009D0B73" w:rsidRDefault="009D0B73" w:rsidP="009D0B73">
      <w:pPr>
        <w:ind w:left="57" w:right="57"/>
        <w:rPr>
          <w:rFonts w:eastAsia="Times New Roman"/>
          <w:bCs/>
          <w:iCs/>
          <w:sz w:val="22"/>
        </w:rPr>
      </w:pPr>
      <w:r w:rsidRPr="009D0B73">
        <w:rPr>
          <w:rFonts w:eastAsia="Times New Roman"/>
          <w:bCs/>
          <w:iCs/>
          <w:sz w:val="22"/>
        </w:rPr>
        <w:t>7.1.</w:t>
      </w:r>
      <w:r w:rsidRPr="009D0B73">
        <w:rPr>
          <w:rFonts w:eastAsia="Times New Roman"/>
          <w:bCs/>
          <w:iCs/>
          <w:sz w:val="22"/>
        </w:rPr>
        <w:tab/>
        <w:t xml:space="preserve">Izpildītājs iesniedz Pasūtītājam dokumentus, kas ir nepieciešami dokumentācijas noformēšanai pirms Darbu uzsākšanas. </w:t>
      </w:r>
    </w:p>
    <w:p w:rsidR="009D0B73" w:rsidRPr="009D0B73" w:rsidRDefault="009D0B73" w:rsidP="009D0B73">
      <w:pPr>
        <w:ind w:left="57" w:right="57"/>
        <w:rPr>
          <w:kern w:val="1"/>
          <w:sz w:val="22"/>
          <w:lang w:eastAsia="ar-SA"/>
        </w:rPr>
      </w:pPr>
      <w:r w:rsidRPr="009D0B73">
        <w:rPr>
          <w:rFonts w:eastAsia="Times New Roman"/>
          <w:bCs/>
          <w:sz w:val="22"/>
        </w:rPr>
        <w:t>7.2.</w:t>
      </w:r>
      <w:r w:rsidRPr="009D0B73">
        <w:rPr>
          <w:rFonts w:eastAsia="Times New Roman"/>
          <w:bCs/>
          <w:sz w:val="22"/>
        </w:rPr>
        <w:tab/>
      </w:r>
      <w:r w:rsidRPr="009D0B73">
        <w:rPr>
          <w:kern w:val="1"/>
          <w:sz w:val="22"/>
          <w:lang w:eastAsia="ar-SA"/>
        </w:rPr>
        <w:t>Izpildītājam jāpieprasa visas nepieciešamās rakšanas darbu atļaujas un rakšanas darbi ir jāsaskaņo ar attiecīgo inženierkomunikāciju turētājiem.</w:t>
      </w:r>
    </w:p>
    <w:p w:rsidR="009D0B73" w:rsidRPr="009D0B73" w:rsidRDefault="009D0B73" w:rsidP="009D0B73">
      <w:pPr>
        <w:ind w:left="57" w:right="57"/>
        <w:rPr>
          <w:rFonts w:eastAsia="Times New Roman"/>
          <w:bCs/>
          <w:sz w:val="22"/>
        </w:rPr>
      </w:pPr>
      <w:r w:rsidRPr="009D0B73">
        <w:rPr>
          <w:rFonts w:eastAsia="Times New Roman"/>
          <w:bCs/>
          <w:sz w:val="22"/>
        </w:rPr>
        <w:t>7.3.</w:t>
      </w:r>
      <w:r w:rsidRPr="009D0B73">
        <w:rPr>
          <w:rFonts w:eastAsia="Times New Roman"/>
          <w:bCs/>
          <w:sz w:val="22"/>
        </w:rPr>
        <w:tab/>
        <w:t>Izpildītājs apņemas darbus veikt atbilstoši būvprojekta dokumentācijai un ievērojot Pasūtītāja, Būvuzrauga un Autoruzrauga norādījumus, spēkā esošos būvnormatīvus, būvniecības un citu tiesību aktu prasības. Būvdarbi ir izpildāmi precīzi un profesionālā līmenī.</w:t>
      </w:r>
    </w:p>
    <w:p w:rsidR="009D0B73" w:rsidRPr="009D0B73" w:rsidRDefault="009D0B73" w:rsidP="009D0B73">
      <w:pPr>
        <w:ind w:left="57" w:right="57"/>
        <w:rPr>
          <w:rFonts w:eastAsia="Times New Roman"/>
          <w:iCs/>
          <w:sz w:val="22"/>
        </w:rPr>
      </w:pPr>
      <w:r w:rsidRPr="009D0B73">
        <w:rPr>
          <w:rFonts w:eastAsia="Times New Roman"/>
          <w:iCs/>
          <w:sz w:val="22"/>
        </w:rPr>
        <w:t>7.4.</w:t>
      </w:r>
      <w:r w:rsidRPr="009D0B73">
        <w:rPr>
          <w:rFonts w:eastAsia="Times New Roman"/>
          <w:iCs/>
          <w:sz w:val="22"/>
        </w:rPr>
        <w:tab/>
        <w:t>Izpildītājs veic būvdarbus saviem spēkiem, kā arī uz savu risku var uzticēt darbus trešajai personai atbilstoši Izpildītāja iesniegtajam piedāvājumam Atklātam konkursam. Ja Izpildītājs vēlas nomainīt Atklāta konkursa piedāvājumā izvirzīto personālu vai apakšuzņēmējus, Izpildītājam ir jārīkojas saskaņā ar šā L</w:t>
      </w:r>
      <w:r w:rsidRPr="009D0B73">
        <w:rPr>
          <w:sz w:val="22"/>
        </w:rPr>
        <w:t>īguma 10</w:t>
      </w:r>
      <w:r w:rsidRPr="009D0B73">
        <w:rPr>
          <w:rFonts w:eastAsia="Times New Roman"/>
          <w:iCs/>
          <w:sz w:val="22"/>
        </w:rPr>
        <w:t xml:space="preserve">. punkta prasībām. </w:t>
      </w:r>
    </w:p>
    <w:p w:rsidR="009D0B73" w:rsidRPr="009D0B73" w:rsidRDefault="009D0B73" w:rsidP="009D0B73">
      <w:pPr>
        <w:ind w:left="57" w:right="57"/>
        <w:rPr>
          <w:rFonts w:eastAsia="Times New Roman"/>
          <w:iCs/>
          <w:sz w:val="22"/>
        </w:rPr>
      </w:pPr>
      <w:r w:rsidRPr="009D0B73">
        <w:rPr>
          <w:rFonts w:eastAsia="Times New Roman"/>
          <w:iCs/>
          <w:sz w:val="22"/>
        </w:rPr>
        <w:t>7.5.</w:t>
      </w:r>
      <w:r w:rsidRPr="009D0B73">
        <w:rPr>
          <w:rFonts w:eastAsia="Times New Roman"/>
          <w:iCs/>
          <w:sz w:val="22"/>
        </w:rPr>
        <w:tab/>
      </w:r>
      <w:r w:rsidRPr="009D0B73">
        <w:rPr>
          <w:kern w:val="1"/>
          <w:sz w:val="22"/>
          <w:lang w:eastAsia="ar-SA"/>
        </w:rPr>
        <w:t xml:space="preserve">Visiem materiāliem, kas tiks pielietoti Darba izpildē, ir jāatbilst normatīvajos aktos noteiktajām prasībām. Darba izpildes gaitā atgūtie materiāli (bruģakmeņi, aku detaļas, ceļa zīmes u.c.) ir Pasūtītāja īpašums un pēc Pasūtītāja pirmā pieprasījuma nogādājami uz Pasūtītāja norādīto vietu bez grunts vai citu materiālu piemaisījumiem ne tālāk kā </w:t>
      </w:r>
      <w:r w:rsidRPr="009D0B73">
        <w:rPr>
          <w:b/>
          <w:kern w:val="1"/>
          <w:sz w:val="22"/>
          <w:lang w:eastAsia="ar-SA"/>
        </w:rPr>
        <w:t>10 (desmit) kilometru</w:t>
      </w:r>
      <w:r w:rsidRPr="009D0B73">
        <w:rPr>
          <w:kern w:val="1"/>
          <w:sz w:val="22"/>
          <w:lang w:eastAsia="ar-SA"/>
        </w:rPr>
        <w:t xml:space="preserve"> attālumā no Objekta. </w:t>
      </w:r>
    </w:p>
    <w:p w:rsidR="009D0B73" w:rsidRPr="009D0B73" w:rsidRDefault="009D0B73" w:rsidP="009D0B73">
      <w:pPr>
        <w:ind w:left="57" w:right="57"/>
        <w:rPr>
          <w:rFonts w:eastAsia="Times New Roman"/>
          <w:iCs/>
          <w:sz w:val="22"/>
        </w:rPr>
      </w:pPr>
      <w:r w:rsidRPr="009D0B73">
        <w:rPr>
          <w:rFonts w:eastAsia="Times New Roman"/>
          <w:bCs/>
          <w:iCs/>
          <w:sz w:val="22"/>
        </w:rPr>
        <w:t>7.6.</w:t>
      </w:r>
      <w:r w:rsidRPr="009D0B73">
        <w:rPr>
          <w:rFonts w:eastAsia="Times New Roman"/>
          <w:bCs/>
          <w:iCs/>
          <w:sz w:val="22"/>
        </w:rPr>
        <w:tab/>
      </w:r>
      <w:r w:rsidRPr="009D0B73">
        <w:rPr>
          <w:rFonts w:eastAsia="Times New Roman"/>
          <w:iCs/>
          <w:sz w:val="22"/>
        </w:rPr>
        <w:t xml:space="preserve">Pēc Pasūtītāja pieprasījuma, Izpildītājam ir jāuzrāda darbos izmantojamo būvizstrādājumu sertifikāti un citi to kvalitāti apliecinošie dokumenti. </w:t>
      </w:r>
      <w:r w:rsidRPr="009D0B73">
        <w:rPr>
          <w:rFonts w:eastAsia="Times New Roman"/>
          <w:bCs/>
          <w:sz w:val="22"/>
        </w:rPr>
        <w:t>Darbā pielietojamie materiāli ir jāsaskaņo ar Būvuzraugu un Autoruzraugu. Materiāliem ir jāatbilst Izpildītāja piedāvājumā Atklātam konkursam norādītajiem materiāliem.</w:t>
      </w:r>
    </w:p>
    <w:p w:rsidR="009D0B73" w:rsidRPr="009D0B73" w:rsidRDefault="009D0B73" w:rsidP="009D0B73">
      <w:pPr>
        <w:ind w:left="57" w:right="57"/>
        <w:rPr>
          <w:rFonts w:eastAsia="Times New Roman"/>
          <w:bCs/>
          <w:iCs/>
          <w:sz w:val="22"/>
        </w:rPr>
      </w:pPr>
      <w:r w:rsidRPr="009D0B73">
        <w:rPr>
          <w:rFonts w:eastAsia="Times New Roman"/>
          <w:bCs/>
          <w:iCs/>
          <w:sz w:val="22"/>
        </w:rPr>
        <w:t>7.7.</w:t>
      </w:r>
      <w:r w:rsidRPr="009D0B73">
        <w:rPr>
          <w:rFonts w:eastAsia="Times New Roman"/>
          <w:bCs/>
          <w:iCs/>
          <w:sz w:val="22"/>
        </w:rPr>
        <w:tab/>
        <w:t>Izpildītājs veic visu nepieciešamo būvizstrādājumu piegādi un komplektēšanu, kā arī nodrošina pareizu un kvalitatīvu būvizstrādājumu glabāšanu un izmantošanu būvniecības procesā.</w:t>
      </w:r>
    </w:p>
    <w:p w:rsidR="009D0B73" w:rsidRPr="009D0B73" w:rsidRDefault="009D0B73" w:rsidP="009D0B73">
      <w:pPr>
        <w:ind w:left="57" w:right="57"/>
        <w:rPr>
          <w:rFonts w:eastAsia="Times New Roman"/>
          <w:bCs/>
          <w:iCs/>
          <w:sz w:val="22"/>
        </w:rPr>
      </w:pPr>
      <w:r w:rsidRPr="009D0B73">
        <w:rPr>
          <w:rFonts w:eastAsia="Times New Roman"/>
          <w:bCs/>
          <w:iCs/>
          <w:sz w:val="22"/>
        </w:rPr>
        <w:t>7.8.</w:t>
      </w:r>
      <w:r w:rsidRPr="009D0B73">
        <w:rPr>
          <w:rFonts w:eastAsia="Times New Roman"/>
          <w:bCs/>
          <w:iCs/>
          <w:sz w:val="22"/>
        </w:rPr>
        <w:tab/>
        <w:t xml:space="preserve">Iegādātie materiāli tiek glabāti Izpildītāja noliktavās, par ko Izpildītājs uzņemas materiālo atbildību. </w:t>
      </w:r>
    </w:p>
    <w:p w:rsidR="009D0B73" w:rsidRPr="009D0B73" w:rsidRDefault="009D0B73" w:rsidP="009D0B73">
      <w:pPr>
        <w:ind w:left="57" w:right="57"/>
        <w:rPr>
          <w:rFonts w:eastAsia="Times New Roman"/>
          <w:bCs/>
          <w:sz w:val="22"/>
        </w:rPr>
      </w:pPr>
      <w:r w:rsidRPr="009D0B73">
        <w:rPr>
          <w:rFonts w:eastAsia="Times New Roman"/>
          <w:bCs/>
          <w:sz w:val="22"/>
        </w:rPr>
        <w:t>7.9.</w:t>
      </w:r>
      <w:r w:rsidRPr="009D0B73">
        <w:rPr>
          <w:rFonts w:eastAsia="Times New Roman"/>
          <w:bCs/>
          <w:sz w:val="22"/>
        </w:rPr>
        <w:tab/>
        <w:t>Izpildītājam jānodrošina, lai darbus pildītu konkursa piedāvājumā norādītais Atbildīgais būvdarbu vadītājs. Būvdarbu vadītāja nomaiņa ir jāsaskaņo ar Pasūtītāju, Izpildītājam nodrošinot līdzvērtīgas kvalifikācijas personālu, ievērojot šī Līguma 10. punkta prasības.</w:t>
      </w:r>
    </w:p>
    <w:p w:rsidR="009D0B73" w:rsidRPr="009D0B73" w:rsidRDefault="009D0B73" w:rsidP="009D0B73">
      <w:pPr>
        <w:ind w:left="57" w:right="57"/>
        <w:rPr>
          <w:sz w:val="22"/>
        </w:rPr>
      </w:pPr>
      <w:r w:rsidRPr="009D0B73">
        <w:rPr>
          <w:rFonts w:eastAsia="Times New Roman"/>
          <w:bCs/>
          <w:sz w:val="22"/>
        </w:rPr>
        <w:t>7.10.</w:t>
      </w:r>
      <w:r w:rsidRPr="009D0B73">
        <w:rPr>
          <w:rFonts w:eastAsia="Times New Roman"/>
          <w:bCs/>
          <w:sz w:val="22"/>
        </w:rPr>
        <w:tab/>
        <w:t xml:space="preserve">Pirms darbu uzsākšanas Izpildītājam jāpieņem no Pasūtītāja Būves vieta, par ko Pasūtītājs sastāda Būves nodošanas – pieņemšanas aktu. Izpildītājam jānodrošina būvlaukuma norobežošana, brīdinājuma zīmju izlikšana un darba drošības nodrošināšana būvdarbu laikā un citu normatīvajos aktos noteikto prasību ievērošana (t.sk., transporta kustības ierobežošana u.c.). </w:t>
      </w:r>
      <w:r w:rsidRPr="009D0B73">
        <w:rPr>
          <w:rFonts w:eastAsia="Times New Roman"/>
          <w:sz w:val="22"/>
        </w:rPr>
        <w:t>Izpildītājam jānodrošina Objekta piebraucamo ceļu uzturēšana (</w:t>
      </w:r>
      <w:r w:rsidRPr="009D0B73">
        <w:rPr>
          <w:sz w:val="22"/>
        </w:rPr>
        <w:t xml:space="preserve">piebraucamo un apbraucamo ielu un ceļu uz atbērtni tehniskā stāvokļa uzturēšanu būvniecības laikā, t.sk. veicot laistīšanu, slaucīšanu, greiderēšanu pēc Pasūtītāja pieprasījuma) līdz Akta par Objekta pieņemšanu ekspluatācija parakstīšanai. </w:t>
      </w:r>
    </w:p>
    <w:p w:rsidR="009D0B73" w:rsidRPr="009D0B73" w:rsidRDefault="009D0B73" w:rsidP="009D0B73">
      <w:pPr>
        <w:ind w:left="57" w:right="57"/>
        <w:rPr>
          <w:sz w:val="22"/>
        </w:rPr>
      </w:pPr>
      <w:r w:rsidRPr="009D0B73">
        <w:rPr>
          <w:sz w:val="22"/>
        </w:rPr>
        <w:t>7.11.</w:t>
      </w:r>
      <w:r w:rsidRPr="009D0B73">
        <w:rPr>
          <w:sz w:val="22"/>
        </w:rPr>
        <w:tab/>
        <w:t xml:space="preserve">Pirms Darba uzsākšanas Izpildītājam ir jāveic vizuālā Objekta apskate, kuras laikā Izpildītājam ir jāveic Būves vietā esošo būvju, apstādījumu, iežogojumu u.tml. objektu stāvokļa fotofiksācija.  </w:t>
      </w:r>
    </w:p>
    <w:p w:rsidR="009D0B73" w:rsidRPr="009D0B73" w:rsidRDefault="009D0B73" w:rsidP="009D0B73">
      <w:pPr>
        <w:ind w:left="57" w:right="57"/>
        <w:rPr>
          <w:rFonts w:eastAsia="Times New Roman"/>
          <w:bCs/>
          <w:sz w:val="22"/>
        </w:rPr>
      </w:pPr>
      <w:r w:rsidRPr="009D0B73">
        <w:rPr>
          <w:rFonts w:eastAsia="Times New Roman"/>
          <w:bCs/>
          <w:sz w:val="22"/>
        </w:rPr>
        <w:t>7.12.</w:t>
      </w:r>
      <w:r w:rsidRPr="009D0B73">
        <w:rPr>
          <w:rFonts w:eastAsia="Times New Roman"/>
          <w:bCs/>
          <w:sz w:val="22"/>
        </w:rPr>
        <w:tab/>
        <w:t>Izpildītājam ir jānodrošina pieslēgšanās nepieciešamām inženierkomunikācijām par saviem līdzekļiem.</w:t>
      </w:r>
    </w:p>
    <w:p w:rsidR="009D0B73" w:rsidRPr="009D0B73" w:rsidRDefault="009D0B73" w:rsidP="009D0B73">
      <w:pPr>
        <w:ind w:left="57" w:right="57"/>
        <w:rPr>
          <w:rFonts w:eastAsia="Times New Roman"/>
          <w:bCs/>
          <w:sz w:val="22"/>
        </w:rPr>
      </w:pPr>
      <w:r w:rsidRPr="009D0B73">
        <w:rPr>
          <w:rFonts w:eastAsia="Times New Roman"/>
          <w:bCs/>
          <w:sz w:val="22"/>
        </w:rPr>
        <w:t>7.13.</w:t>
      </w:r>
      <w:r w:rsidRPr="009D0B73">
        <w:rPr>
          <w:rFonts w:eastAsia="Times New Roman"/>
          <w:bCs/>
          <w:sz w:val="22"/>
        </w:rPr>
        <w:tab/>
        <w:t>Izpildītājam ir jāveic darbi taupīgi un racionāli, izmantojot būvizstrādājumus un būvniecībai atvēlētos resursus. Izpildītājs ir atbildīgs par visu nepieciešamo būvdarbu sagatavošanas darbu veikšanu.</w:t>
      </w:r>
    </w:p>
    <w:p w:rsidR="009D0B73" w:rsidRPr="009D0B73" w:rsidRDefault="009D0B73" w:rsidP="009D0B73">
      <w:pPr>
        <w:ind w:left="57" w:right="57"/>
        <w:rPr>
          <w:rFonts w:eastAsia="Times New Roman"/>
          <w:bCs/>
          <w:sz w:val="22"/>
        </w:rPr>
      </w:pPr>
      <w:r w:rsidRPr="009D0B73">
        <w:rPr>
          <w:rFonts w:eastAsia="Times New Roman"/>
          <w:bCs/>
          <w:sz w:val="22"/>
        </w:rPr>
        <w:t>7.14.</w:t>
      </w:r>
      <w:r w:rsidRPr="009D0B73">
        <w:rPr>
          <w:rFonts w:eastAsia="Times New Roman"/>
          <w:bCs/>
          <w:sz w:val="22"/>
        </w:rPr>
        <w:tab/>
        <w:t xml:space="preserve">Izpildītājam ir jāveic visi nepieciešamie pasākumi, lai novērstu kaitējumu vai jebkādu draudošu kaitējumu, kāds varētu rasties trešajai personai darbu izpildes rezultātā. </w:t>
      </w:r>
      <w:r w:rsidRPr="009D0B73">
        <w:rPr>
          <w:kern w:val="1"/>
          <w:sz w:val="22"/>
          <w:lang w:eastAsia="ar-SA"/>
        </w:rPr>
        <w:t>Izpildītājam ir nepieciešams mazināt būvniecības darbu ietekmi uz ēkām Objektā, kā arī satiksmes dalībniekiem. Veicot darbus, trokšņu, putekļu, netīrumu utt. izplatība ir pēc iespējas jāsamazina, izmantojot piemērotas ierīces, aizsargvairogus, nosegmateriālus, veicot laistīšanu, kā arī satiksmes ierobežošanu.</w:t>
      </w:r>
    </w:p>
    <w:p w:rsidR="009D0B73" w:rsidRPr="009D0B73" w:rsidRDefault="009D0B73" w:rsidP="009D0B73">
      <w:pPr>
        <w:tabs>
          <w:tab w:val="left" w:pos="720"/>
        </w:tabs>
        <w:ind w:left="57" w:right="57"/>
        <w:rPr>
          <w:rFonts w:eastAsia="Times New Roman"/>
          <w:bCs/>
          <w:sz w:val="22"/>
        </w:rPr>
      </w:pPr>
      <w:r w:rsidRPr="009D0B73">
        <w:rPr>
          <w:rFonts w:eastAsia="Times New Roman"/>
          <w:bCs/>
          <w:sz w:val="22"/>
        </w:rPr>
        <w:t>7.15.</w:t>
      </w:r>
      <w:r w:rsidRPr="009D0B73">
        <w:rPr>
          <w:rFonts w:eastAsia="Times New Roman"/>
          <w:bCs/>
          <w:sz w:val="22"/>
        </w:rPr>
        <w:tab/>
        <w:t xml:space="preserve">Pēc Pasūtītāja pieprasījuma Izpildītājam ir pienākums sniegt atskaiti par darbu gaitu vai informāciju par jautājumiem saistītiem ar būvdarbiem. Rakstiska atskaite tiek iesniegta Pasūtītājam </w:t>
      </w:r>
      <w:r w:rsidRPr="009D0B73">
        <w:rPr>
          <w:rFonts w:eastAsia="Times New Roman"/>
          <w:b/>
          <w:bCs/>
          <w:sz w:val="22"/>
        </w:rPr>
        <w:t>3 (trīs) darba dienu</w:t>
      </w:r>
      <w:r w:rsidRPr="009D0B73">
        <w:rPr>
          <w:rFonts w:eastAsia="Times New Roman"/>
          <w:bCs/>
          <w:sz w:val="22"/>
        </w:rPr>
        <w:t xml:space="preserve"> laikā no pieprasījuma datuma, ja Pasūtītājs nav noteicis ilgāku atskaites vai informācijas iesniegšanas termiņu. </w:t>
      </w:r>
    </w:p>
    <w:p w:rsidR="009D0B73" w:rsidRPr="009D0B73" w:rsidRDefault="009D0B73" w:rsidP="009D0B73">
      <w:pPr>
        <w:tabs>
          <w:tab w:val="left" w:pos="720"/>
        </w:tabs>
        <w:ind w:left="57" w:right="57"/>
        <w:rPr>
          <w:rFonts w:eastAsia="Times New Roman"/>
          <w:bCs/>
          <w:sz w:val="22"/>
        </w:rPr>
      </w:pPr>
      <w:r w:rsidRPr="009D0B73">
        <w:rPr>
          <w:rFonts w:eastAsia="Times New Roman"/>
          <w:bCs/>
          <w:sz w:val="22"/>
        </w:rPr>
        <w:t>7.16.</w:t>
      </w:r>
      <w:r w:rsidRPr="009D0B73">
        <w:rPr>
          <w:rFonts w:eastAsia="Times New Roman"/>
          <w:bCs/>
          <w:sz w:val="22"/>
        </w:rPr>
        <w:tab/>
        <w:t>Izpildītājs iesniedz informāciju Vadošajam būvuzraugam, kas ir nepieciešama ikmēneša Būvuzraudzības ziņojuma sastādīšanai.</w:t>
      </w:r>
    </w:p>
    <w:p w:rsidR="009D0B73" w:rsidRPr="009D0B73" w:rsidRDefault="009D0B73" w:rsidP="009D0B73">
      <w:pPr>
        <w:ind w:left="57" w:right="57"/>
        <w:rPr>
          <w:kern w:val="1"/>
          <w:sz w:val="22"/>
          <w:lang w:eastAsia="ar-SA"/>
        </w:rPr>
      </w:pPr>
      <w:r w:rsidRPr="009D0B73">
        <w:rPr>
          <w:rFonts w:eastAsia="Times New Roman"/>
          <w:bCs/>
          <w:iCs/>
          <w:sz w:val="22"/>
        </w:rPr>
        <w:t>7.17.</w:t>
      </w:r>
      <w:r w:rsidRPr="009D0B73">
        <w:rPr>
          <w:rFonts w:eastAsia="Times New Roman"/>
          <w:bCs/>
          <w:iCs/>
          <w:sz w:val="22"/>
        </w:rPr>
        <w:tab/>
        <w:t xml:space="preserve">Izpildītājam ir jānodrošina kārtība un tīrība būvniecības darba teritorijā visā būvdarbu izpildes laikā. </w:t>
      </w:r>
      <w:r w:rsidRPr="009D0B73">
        <w:rPr>
          <w:kern w:val="1"/>
          <w:sz w:val="22"/>
          <w:lang w:eastAsia="ar-SA"/>
        </w:rPr>
        <w:t xml:space="preserve">Izpildītājam pastāvīgi ir jāatbrīvo Būves vieta no atkritumiem. Izpildītāja rīcībā nodotie darba laukumi un piebraucamie ceļi, pabeidzot Darbu, ir jānodod atpakaļ </w:t>
      </w:r>
      <w:r w:rsidRPr="009D0B73">
        <w:rPr>
          <w:rFonts w:eastAsia="TimesNewRomanPSMT"/>
          <w:kern w:val="1"/>
          <w:sz w:val="22"/>
          <w:lang w:eastAsia="ar-SA"/>
        </w:rPr>
        <w:t>ne sliktākā stāvoklī, kāds bija pirms Darba uzsākšanas</w:t>
      </w:r>
      <w:r w:rsidRPr="009D0B73">
        <w:rPr>
          <w:kern w:val="1"/>
          <w:sz w:val="22"/>
          <w:lang w:eastAsia="ar-SA"/>
        </w:rPr>
        <w:t xml:space="preserve">. </w:t>
      </w:r>
    </w:p>
    <w:p w:rsidR="009D0B73" w:rsidRPr="009D0B73" w:rsidRDefault="009D0B73" w:rsidP="009D0B73">
      <w:pPr>
        <w:ind w:left="57" w:right="57"/>
        <w:rPr>
          <w:rFonts w:eastAsia="Times New Roman"/>
          <w:bCs/>
          <w:iCs/>
          <w:sz w:val="22"/>
        </w:rPr>
      </w:pPr>
      <w:r w:rsidRPr="009D0B73">
        <w:rPr>
          <w:kern w:val="1"/>
          <w:sz w:val="22"/>
          <w:lang w:eastAsia="ar-SA"/>
        </w:rPr>
        <w:t>7.18.</w:t>
      </w:r>
      <w:r w:rsidRPr="009D0B73">
        <w:rPr>
          <w:kern w:val="1"/>
          <w:sz w:val="22"/>
          <w:lang w:eastAsia="ar-SA"/>
        </w:rPr>
        <w:tab/>
        <w:t>Izpildītājs sargā apstādījumus no bojājumiem. Koku ciršanai Izpildītājam ir jāsaņem Pasūtītāja atļauja.</w:t>
      </w:r>
    </w:p>
    <w:p w:rsidR="009D0B73" w:rsidRPr="009D0B73" w:rsidRDefault="009D0B73" w:rsidP="009D0B73">
      <w:pPr>
        <w:ind w:left="57" w:right="57"/>
        <w:rPr>
          <w:rFonts w:eastAsia="Times New Roman"/>
          <w:bCs/>
          <w:iCs/>
          <w:sz w:val="22"/>
        </w:rPr>
      </w:pPr>
      <w:r w:rsidRPr="009D0B73">
        <w:rPr>
          <w:rFonts w:eastAsia="Times New Roman"/>
          <w:bCs/>
          <w:iCs/>
          <w:sz w:val="22"/>
        </w:rPr>
        <w:t>7.19.</w:t>
      </w:r>
      <w:r w:rsidRPr="009D0B73">
        <w:rPr>
          <w:rFonts w:eastAsia="Times New Roman"/>
          <w:bCs/>
          <w:iCs/>
          <w:sz w:val="22"/>
        </w:rPr>
        <w:tab/>
        <w:t>Izpildītājs Līguma izpildes laikā ir atbildīgs par nodarītajiem bojājumiem Pasūtītāja īpašumiem un inženierkomunikāciju tīkliem.</w:t>
      </w:r>
    </w:p>
    <w:p w:rsidR="009D0B73" w:rsidRPr="009D0B73" w:rsidRDefault="009D0B73" w:rsidP="009D0B73">
      <w:pPr>
        <w:ind w:left="57" w:right="57"/>
        <w:rPr>
          <w:kern w:val="1"/>
          <w:sz w:val="22"/>
          <w:lang w:eastAsia="ar-SA"/>
        </w:rPr>
      </w:pPr>
      <w:r w:rsidRPr="009D0B73">
        <w:rPr>
          <w:rFonts w:eastAsia="Times New Roman"/>
          <w:bCs/>
          <w:iCs/>
          <w:sz w:val="22"/>
        </w:rPr>
        <w:t>7.20.</w:t>
      </w:r>
      <w:r w:rsidRPr="009D0B73">
        <w:rPr>
          <w:rFonts w:eastAsia="Times New Roman"/>
          <w:bCs/>
          <w:iCs/>
          <w:sz w:val="22"/>
        </w:rPr>
        <w:tab/>
      </w:r>
      <w:r w:rsidRPr="009D0B73">
        <w:rPr>
          <w:kern w:val="1"/>
          <w:sz w:val="22"/>
          <w:lang w:eastAsia="ar-SA"/>
        </w:rPr>
        <w:t xml:space="preserve">Izpildītājam ir jānodrošina operatīvā transporta pārvietošanās Objekta teritorijā, ka arī iedzīvotāju piekļūšanu dzīves vietai, kas atrodas blakus Objekta teritorijai. </w:t>
      </w:r>
    </w:p>
    <w:p w:rsidR="009D0B73" w:rsidRPr="009D0B73" w:rsidRDefault="009D0B73" w:rsidP="009D0B73">
      <w:pPr>
        <w:ind w:left="57" w:right="57"/>
        <w:rPr>
          <w:rFonts w:eastAsia="Times New Roman"/>
          <w:bCs/>
          <w:iCs/>
          <w:sz w:val="22"/>
        </w:rPr>
      </w:pPr>
      <w:r w:rsidRPr="009D0B73">
        <w:rPr>
          <w:rFonts w:eastAsia="Times New Roman"/>
          <w:bCs/>
          <w:iCs/>
          <w:sz w:val="22"/>
        </w:rPr>
        <w:t>7.21.</w:t>
      </w:r>
      <w:r w:rsidRPr="009D0B73">
        <w:rPr>
          <w:rFonts w:eastAsia="Times New Roman"/>
          <w:bCs/>
          <w:iCs/>
          <w:sz w:val="22"/>
        </w:rPr>
        <w:tab/>
        <w:t>Izpildītājs nodrošina Pasūtītāja pilnvarotajām personām, Būvuzraugam un Autoruzraugam brīvu pieeju Objektam un citām vietām, kur notiek būvdarbi. Būvuzraugam ir tiesības izmantot Izpildītāja instrumentus, pārbaudes ierīces, kas pieejamas Objektā, kā arī saņemt nepieciešamo palīdzību savu pienākumu pildīšanai.</w:t>
      </w:r>
    </w:p>
    <w:p w:rsidR="009D0B73" w:rsidRPr="009D0B73" w:rsidRDefault="009D0B73" w:rsidP="009D0B73">
      <w:pPr>
        <w:tabs>
          <w:tab w:val="left" w:pos="720"/>
        </w:tabs>
        <w:ind w:left="57" w:right="57"/>
        <w:rPr>
          <w:rFonts w:eastAsia="Times New Roman"/>
          <w:bCs/>
          <w:sz w:val="22"/>
        </w:rPr>
      </w:pPr>
      <w:r w:rsidRPr="009D0B73">
        <w:rPr>
          <w:rFonts w:eastAsia="Times New Roman"/>
          <w:bCs/>
          <w:sz w:val="22"/>
        </w:rPr>
        <w:t>7.22.</w:t>
      </w:r>
      <w:r w:rsidRPr="009D0B73">
        <w:rPr>
          <w:rFonts w:eastAsia="Times New Roman"/>
          <w:bCs/>
          <w:sz w:val="22"/>
        </w:rPr>
        <w:tab/>
        <w:t>Izstrādājot Darba veikšanas projektu, Izpildītājam ir jāsaskaņo satiksmes organizācijas shēma ar Pasūtītāju.</w:t>
      </w:r>
    </w:p>
    <w:p w:rsidR="009D0B73" w:rsidRPr="009D0B73" w:rsidRDefault="009D0B73" w:rsidP="009D0B73">
      <w:pPr>
        <w:ind w:left="57" w:right="57"/>
        <w:rPr>
          <w:rFonts w:eastAsia="Times New Roman"/>
          <w:iCs/>
          <w:sz w:val="22"/>
        </w:rPr>
      </w:pPr>
      <w:r w:rsidRPr="009D0B73">
        <w:rPr>
          <w:rFonts w:eastAsia="Times New Roman"/>
          <w:iCs/>
          <w:sz w:val="22"/>
        </w:rPr>
        <w:t>7.23.</w:t>
      </w:r>
      <w:r w:rsidRPr="009D0B73">
        <w:rPr>
          <w:rFonts w:eastAsia="Times New Roman"/>
          <w:iCs/>
          <w:sz w:val="22"/>
        </w:rPr>
        <w:tab/>
        <w:t xml:space="preserve">Gadījumā, ja Izpildītājs konstatē kļūdas vai neprecizitātes būvprojektā vai citā ar darbiem saistītajā dokumentācijā, vai ja Izpildītājs atklāj neparedzētus apstākļus, kas var kavēt izpildīt ar šo Līgumu uzņemtās saistības vai ietekmēt Būves drošību vai kvalitāti, Izpildītājam ir pienākums nekavējoties rakstiski paziņot par to Pasūtītājam. Izpildītājs turpina pildīt Līgumu tādā mērā, cik tas neietekmē būves vai personāla drošību, ja vien Pasūtītājs nav rakstiski pieprasījis apturēt darbu veikšanu. Ja darbu izpilde ir tikusi apturēta, tā tiek atsākta pēc tam, kad Līdzēji ir vienojušies par grozījumiem izpildāmo darbu apjomos un būtiskajos noteikumos, vai kad Pasūtītājs ir devis rīkojumu turpināt darbus saskaņā ar Līgumā noteiktajiem Būvdarbu apjomiem. </w:t>
      </w:r>
    </w:p>
    <w:p w:rsidR="009D0B73" w:rsidRPr="009D0B73" w:rsidRDefault="009D0B73" w:rsidP="009D0B73">
      <w:pPr>
        <w:ind w:left="57" w:right="57"/>
        <w:rPr>
          <w:sz w:val="22"/>
        </w:rPr>
      </w:pPr>
      <w:r w:rsidRPr="009D0B73">
        <w:rPr>
          <w:sz w:val="22"/>
        </w:rPr>
        <w:t>7.24.</w:t>
      </w:r>
      <w:r w:rsidRPr="009D0B73">
        <w:rPr>
          <w:sz w:val="22"/>
        </w:rPr>
        <w:tab/>
        <w:t xml:space="preserve">Izpildītājam ir pienākums izstrādāt, saskaņot un apstiprināt visu nepieciešamo izpilddokumentāciju atbilstoši Latvijas Republikā spēkā esošo normatīvo aktu prasībām, un nodot to Pasūtītājam. Izpilddokumentāciju, materiālu un iekārtu atbilstību apliecinošos dokumentus un citus saistītos dokumentus </w:t>
      </w:r>
      <w:r w:rsidRPr="009D0B73">
        <w:rPr>
          <w:bCs/>
          <w:sz w:val="22"/>
        </w:rPr>
        <w:t>(segto darbu pieņemšanas akti, nozīmīgo konstrukciju pieņemšanas akti, sertifikāti, tehniskās pases, ražotāju garantijas, izgatavoto būvkonstrukciju pārbaudes protokoli, pārskati u.c.)</w:t>
      </w:r>
      <w:r w:rsidRPr="009D0B73">
        <w:rPr>
          <w:sz w:val="22"/>
        </w:rPr>
        <w:t xml:space="preserve"> Izpildītājs izsniedz Pasūtītājam vienlaikus ar Formu Nr. 2 par attiecīgajā periodā izpildīto Darbu apjomu.</w:t>
      </w:r>
    </w:p>
    <w:p w:rsidR="009D0B73" w:rsidRPr="009D0B73" w:rsidRDefault="009D0B73" w:rsidP="009D0B73">
      <w:pPr>
        <w:ind w:left="57" w:right="57"/>
        <w:rPr>
          <w:sz w:val="22"/>
        </w:rPr>
      </w:pPr>
      <w:r w:rsidRPr="009D0B73">
        <w:rPr>
          <w:sz w:val="22"/>
        </w:rPr>
        <w:t>7.25.</w:t>
      </w:r>
      <w:r w:rsidRPr="009D0B73">
        <w:rPr>
          <w:sz w:val="22"/>
        </w:rPr>
        <w:tab/>
        <w:t xml:space="preserve">Izpildītājam </w:t>
      </w:r>
      <w:smartTag w:uri="schemas-tilde-lv/tildestengine" w:element="veidnes">
        <w:smartTagPr>
          <w:attr w:name="baseform" w:val="līgum|s"/>
          <w:attr w:name="id" w:val="-1"/>
          <w:attr w:name="text" w:val="Līgumā"/>
        </w:smartTagPr>
        <w:r w:rsidRPr="009D0B73">
          <w:rPr>
            <w:sz w:val="22"/>
          </w:rPr>
          <w:t>Līgumā</w:t>
        </w:r>
      </w:smartTag>
      <w:r w:rsidRPr="009D0B73">
        <w:rPr>
          <w:sz w:val="22"/>
        </w:rPr>
        <w:t xml:space="preserve"> noteikto Darbu izpildei ir tiesības piesaistīt apakšuzņēmējus tikai gadījumā, ja tie ir minēti Atklāta konkursa ietvaros Izpildītāja iesniegtajā piedāvājumā. Šādā gadījumā Izpildītājs </w:t>
      </w:r>
      <w:smartTag w:uri="schemas-tilde-lv/tildestengine" w:element="veidnes">
        <w:smartTagPr>
          <w:attr w:name="baseform" w:val="līgum|s"/>
          <w:attr w:name="id" w:val="-1"/>
          <w:attr w:name="text" w:val="Līguma"/>
        </w:smartTagPr>
        <w:r w:rsidRPr="009D0B73">
          <w:rPr>
            <w:sz w:val="22"/>
          </w:rPr>
          <w:t>Līguma</w:t>
        </w:r>
      </w:smartTag>
      <w:r w:rsidRPr="009D0B73">
        <w:rPr>
          <w:sz w:val="22"/>
        </w:rPr>
        <w:t xml:space="preserve"> izpildes gaitā un </w:t>
      </w:r>
      <w:smartTag w:uri="schemas-tilde-lv/tildestengine" w:element="veidnes">
        <w:smartTagPr>
          <w:attr w:name="baseform" w:val="līgum|s"/>
          <w:attr w:name="id" w:val="-1"/>
          <w:attr w:name="text" w:val="Līgumā"/>
        </w:smartTagPr>
        <w:r w:rsidRPr="009D0B73">
          <w:rPr>
            <w:sz w:val="22"/>
          </w:rPr>
          <w:t>Līgumā</w:t>
        </w:r>
      </w:smartTag>
      <w:r w:rsidRPr="009D0B73">
        <w:rPr>
          <w:sz w:val="22"/>
        </w:rPr>
        <w:t xml:space="preserve"> noteiktā garantijas laikā pilnā mērā atbild par savu piesaistīto apakšuzņēmēju veikto darbu, kā arī par viņu pieļautām kļūdām. Izpildītājs ir atbildīgs pret Pasūtītāju un trešajām personām par visiem zaudējumiem, kuri radušies Izpildītāja piesaistīto apakšuzņēmēju saistību izpildes un/vai neizpildes ietvaros.</w:t>
      </w:r>
    </w:p>
    <w:p w:rsidR="009D0B73" w:rsidRPr="009D0B73" w:rsidRDefault="009D0B73" w:rsidP="009D0B73">
      <w:pPr>
        <w:ind w:left="57" w:right="57"/>
        <w:rPr>
          <w:b/>
          <w:sz w:val="22"/>
        </w:rPr>
      </w:pPr>
      <w:r w:rsidRPr="009D0B73">
        <w:rPr>
          <w:b/>
          <w:sz w:val="22"/>
        </w:rPr>
        <w:t>Izpildītāja tiesības</w:t>
      </w:r>
    </w:p>
    <w:p w:rsidR="009D0B73" w:rsidRPr="009D0B73" w:rsidRDefault="009D0B73" w:rsidP="009D0B73">
      <w:pPr>
        <w:ind w:left="57" w:right="57"/>
        <w:rPr>
          <w:rFonts w:eastAsia="Times New Roman"/>
          <w:sz w:val="22"/>
        </w:rPr>
      </w:pPr>
      <w:r w:rsidRPr="009D0B73">
        <w:rPr>
          <w:rFonts w:eastAsia="Times New Roman"/>
          <w:sz w:val="22"/>
        </w:rPr>
        <w:t>7.27.</w:t>
      </w:r>
      <w:r w:rsidRPr="009D0B73">
        <w:rPr>
          <w:rFonts w:eastAsia="Times New Roman"/>
          <w:sz w:val="22"/>
        </w:rPr>
        <w:tab/>
        <w:t>Izpildītājam ir tiesības saņemt samaksu par Darbu izpildi Līgumā noteiktajā kārtībā un apjomā.</w:t>
      </w:r>
    </w:p>
    <w:p w:rsidR="009D0B73" w:rsidRPr="009D0B73" w:rsidRDefault="009D0B73" w:rsidP="009D0B73">
      <w:pPr>
        <w:tabs>
          <w:tab w:val="num" w:pos="0"/>
        </w:tabs>
        <w:autoSpaceDE w:val="0"/>
        <w:autoSpaceDN w:val="0"/>
        <w:adjustRightInd w:val="0"/>
        <w:ind w:left="57" w:right="57"/>
        <w:rPr>
          <w:rFonts w:eastAsia="Times New Roman"/>
          <w:sz w:val="22"/>
        </w:rPr>
      </w:pPr>
      <w:r w:rsidRPr="009D0B73">
        <w:rPr>
          <w:rFonts w:eastAsia="Times New Roman"/>
          <w:sz w:val="22"/>
        </w:rPr>
        <w:t>7.28.</w:t>
      </w:r>
      <w:r w:rsidRPr="009D0B73">
        <w:rPr>
          <w:rFonts w:eastAsia="Times New Roman"/>
          <w:sz w:val="22"/>
        </w:rPr>
        <w:tab/>
        <w:t xml:space="preserve">Izpildītājam ir tiesības saņemt no Pasūtītāja Darbu izpildei nepieciešamos dokumentus, ja tie ir Pasūtītāja rīcībā. </w:t>
      </w:r>
    </w:p>
    <w:p w:rsidR="009D0B73" w:rsidRPr="009D0B73" w:rsidRDefault="009D0B73" w:rsidP="009D0B73">
      <w:pPr>
        <w:tabs>
          <w:tab w:val="num" w:pos="0"/>
        </w:tabs>
        <w:autoSpaceDE w:val="0"/>
        <w:autoSpaceDN w:val="0"/>
        <w:adjustRightInd w:val="0"/>
        <w:ind w:left="57" w:right="57"/>
        <w:rPr>
          <w:rFonts w:eastAsia="Times New Roman"/>
          <w:sz w:val="22"/>
        </w:rPr>
      </w:pPr>
      <w:r w:rsidRPr="009D0B73">
        <w:rPr>
          <w:rFonts w:eastAsia="Times New Roman"/>
          <w:sz w:val="22"/>
        </w:rPr>
        <w:t>7.29.</w:t>
      </w:r>
      <w:r w:rsidRPr="009D0B73">
        <w:rPr>
          <w:rFonts w:eastAsia="Times New Roman"/>
          <w:sz w:val="22"/>
        </w:rPr>
        <w:tab/>
        <w:t xml:space="preserve">Izpildītājam ir tiesības mainīt Darba veikšanā iesaistīto personālu un apakšuzņēmējus, ievērojot šī Līguma prasības. </w:t>
      </w:r>
    </w:p>
    <w:p w:rsidR="009D0B73" w:rsidRPr="009D0B73" w:rsidRDefault="009D0B73" w:rsidP="009D0B73">
      <w:pPr>
        <w:tabs>
          <w:tab w:val="num" w:pos="0"/>
        </w:tabs>
        <w:autoSpaceDE w:val="0"/>
        <w:autoSpaceDN w:val="0"/>
        <w:adjustRightInd w:val="0"/>
        <w:ind w:left="57" w:right="57"/>
        <w:rPr>
          <w:rFonts w:eastAsia="Times New Roman"/>
          <w:sz w:val="22"/>
        </w:rPr>
      </w:pPr>
      <w:r w:rsidRPr="009D0B73">
        <w:rPr>
          <w:rFonts w:eastAsia="Times New Roman"/>
          <w:sz w:val="22"/>
        </w:rPr>
        <w:t>7.30.</w:t>
      </w:r>
      <w:r w:rsidRPr="009D0B73">
        <w:rPr>
          <w:rFonts w:eastAsia="Times New Roman"/>
          <w:sz w:val="22"/>
        </w:rPr>
        <w:tab/>
        <w:t>Izpildītājam ir tiesības ierosināt šī Līguma grozījumus vai izbeigt Līgumu, ievērojot Līgumā noteiktās procedūras.</w:t>
      </w:r>
    </w:p>
    <w:p w:rsidR="009D0B73" w:rsidRPr="009D0B73" w:rsidRDefault="009D0B73" w:rsidP="009D0B73">
      <w:pPr>
        <w:ind w:left="57" w:right="57"/>
        <w:jc w:val="center"/>
        <w:rPr>
          <w:b/>
          <w:sz w:val="22"/>
        </w:rPr>
      </w:pPr>
      <w:r w:rsidRPr="009D0B73">
        <w:rPr>
          <w:b/>
          <w:sz w:val="22"/>
        </w:rPr>
        <w:t>8. Pasūtītāja pienākumi un tiesības</w:t>
      </w:r>
    </w:p>
    <w:p w:rsidR="009D0B73" w:rsidRPr="009D0B73" w:rsidRDefault="009D0B73" w:rsidP="009D0B73">
      <w:pPr>
        <w:ind w:left="57" w:right="57"/>
        <w:rPr>
          <w:rFonts w:eastAsia="Times New Roman"/>
          <w:bCs/>
          <w:iCs/>
          <w:sz w:val="22"/>
        </w:rPr>
      </w:pPr>
      <w:r w:rsidRPr="009D0B73">
        <w:rPr>
          <w:rFonts w:eastAsia="Times New Roman"/>
          <w:bCs/>
          <w:iCs/>
          <w:sz w:val="22"/>
        </w:rPr>
        <w:t>8.1.</w:t>
      </w:r>
      <w:r w:rsidRPr="009D0B73">
        <w:rPr>
          <w:rFonts w:eastAsia="Times New Roman"/>
          <w:bCs/>
          <w:iCs/>
          <w:sz w:val="22"/>
        </w:rPr>
        <w:tab/>
        <w:t>Pasūtītājam ir jāiesniedz no Izpildītāja saņemtie dokumenti Ludzas novada būvvaldē, lai Izpildītājs var uzsākt Darbus Objektā.</w:t>
      </w:r>
    </w:p>
    <w:p w:rsidR="009D0B73" w:rsidRPr="009D0B73" w:rsidRDefault="009D0B73" w:rsidP="009D0B73">
      <w:pPr>
        <w:ind w:left="57" w:right="57"/>
        <w:rPr>
          <w:rFonts w:eastAsia="Times New Roman"/>
          <w:bCs/>
          <w:iCs/>
          <w:sz w:val="22"/>
        </w:rPr>
      </w:pPr>
      <w:r w:rsidRPr="009D0B73">
        <w:rPr>
          <w:rFonts w:eastAsia="Times New Roman"/>
          <w:bCs/>
          <w:iCs/>
          <w:sz w:val="22"/>
        </w:rPr>
        <w:t xml:space="preserve">8.2. </w:t>
      </w:r>
      <w:r w:rsidRPr="009D0B73">
        <w:rPr>
          <w:rFonts w:eastAsia="Times New Roman"/>
          <w:bCs/>
          <w:iCs/>
          <w:sz w:val="22"/>
        </w:rPr>
        <w:tab/>
        <w:t xml:space="preserve">Pasūtītājs par saviem līdzekļiem nolīgst Būvuzraugu, kurš kontrolē Būvdarbu izpildi un pielietojamo būvizstrādājumu kvalitāti.  </w:t>
      </w:r>
    </w:p>
    <w:p w:rsidR="009D0B73" w:rsidRPr="009D0B73" w:rsidRDefault="009D0B73" w:rsidP="009D0B73">
      <w:pPr>
        <w:ind w:left="57" w:right="57"/>
        <w:rPr>
          <w:rFonts w:eastAsia="Times New Roman"/>
          <w:bCs/>
          <w:iCs/>
          <w:sz w:val="22"/>
        </w:rPr>
      </w:pPr>
      <w:r w:rsidRPr="009D0B73">
        <w:rPr>
          <w:rFonts w:eastAsia="Times New Roman"/>
          <w:bCs/>
          <w:iCs/>
          <w:sz w:val="22"/>
        </w:rPr>
        <w:t xml:space="preserve">8.3. </w:t>
      </w:r>
      <w:r w:rsidRPr="009D0B73">
        <w:rPr>
          <w:rFonts w:eastAsia="Times New Roman"/>
          <w:bCs/>
          <w:iCs/>
          <w:sz w:val="22"/>
        </w:rPr>
        <w:tab/>
        <w:t>Pasūtītājs par saviem līdzekļiem nodrošina Darbu autoruzraudzību.</w:t>
      </w:r>
    </w:p>
    <w:p w:rsidR="009D0B73" w:rsidRPr="009D0B73" w:rsidRDefault="009D0B73" w:rsidP="009D0B73">
      <w:pPr>
        <w:ind w:left="57" w:right="57"/>
        <w:rPr>
          <w:rFonts w:eastAsia="Times New Roman"/>
          <w:bCs/>
          <w:iCs/>
          <w:sz w:val="22"/>
        </w:rPr>
      </w:pPr>
      <w:r w:rsidRPr="009D0B73">
        <w:rPr>
          <w:rFonts w:eastAsia="Times New Roman"/>
          <w:bCs/>
          <w:iCs/>
          <w:sz w:val="22"/>
        </w:rPr>
        <w:t>8.4.</w:t>
      </w:r>
      <w:r w:rsidRPr="009D0B73">
        <w:rPr>
          <w:rFonts w:eastAsia="Times New Roman"/>
          <w:bCs/>
          <w:iCs/>
          <w:sz w:val="22"/>
        </w:rPr>
        <w:tab/>
        <w:t>Pasūtītājs apņemas pēc Darbu pabeigšanas pieņemt no Izpildītāja Objektu un samaksāt par izpildītajiem Darbiem šajā Līgumā noteiktajā kārtībā un apmērā.</w:t>
      </w:r>
    </w:p>
    <w:p w:rsidR="009D0B73" w:rsidRPr="009D0B73" w:rsidRDefault="009D0B73" w:rsidP="009D0B73">
      <w:pPr>
        <w:ind w:left="57" w:right="57"/>
        <w:rPr>
          <w:rFonts w:eastAsia="Times New Roman"/>
          <w:bCs/>
          <w:iCs/>
          <w:sz w:val="22"/>
        </w:rPr>
      </w:pPr>
      <w:r w:rsidRPr="009D0B73">
        <w:rPr>
          <w:rFonts w:eastAsia="Times New Roman"/>
          <w:bCs/>
          <w:iCs/>
          <w:sz w:val="22"/>
        </w:rPr>
        <w:t xml:space="preserve">8.5. </w:t>
      </w:r>
      <w:r w:rsidRPr="009D0B73">
        <w:rPr>
          <w:rFonts w:eastAsia="Times New Roman"/>
          <w:bCs/>
          <w:iCs/>
          <w:sz w:val="22"/>
        </w:rPr>
        <w:tab/>
        <w:t>Pasūtītājs neatbild par Izpildītāja tehniku, materiāliem u.c., kas atrodas Objektā.</w:t>
      </w:r>
    </w:p>
    <w:p w:rsidR="009D0B73" w:rsidRPr="009D0B73" w:rsidRDefault="009D0B73" w:rsidP="009D0B73">
      <w:pPr>
        <w:tabs>
          <w:tab w:val="left" w:pos="720"/>
        </w:tabs>
        <w:ind w:left="57" w:right="57"/>
        <w:rPr>
          <w:rFonts w:eastAsia="Times New Roman"/>
          <w:bCs/>
          <w:sz w:val="22"/>
        </w:rPr>
      </w:pPr>
      <w:r w:rsidRPr="009D0B73">
        <w:rPr>
          <w:rFonts w:eastAsia="Times New Roman"/>
          <w:bCs/>
          <w:sz w:val="22"/>
        </w:rPr>
        <w:t xml:space="preserve">8.6. </w:t>
      </w:r>
      <w:r w:rsidRPr="009D0B73">
        <w:rPr>
          <w:rFonts w:eastAsia="Times New Roman"/>
          <w:bCs/>
          <w:sz w:val="22"/>
        </w:rPr>
        <w:tab/>
        <w:t>Pasūtītājs ir tiesīgs pēc saviem ieskatiem veikt darbu izpildes pārbaudes. Pasūtītāja veiktā Līguma izpildes kontrole vai Izpildītāja izpildīto darbu pārbaude nevar būt par pamatu Līgumā vai ar likumu noteiktās Izpildītāja atbildības par neatbilstoši veiktajiem darbiem samazināšanai.</w:t>
      </w:r>
    </w:p>
    <w:p w:rsidR="009D0B73" w:rsidRPr="009D0B73" w:rsidRDefault="009D0B73" w:rsidP="009D0B73">
      <w:pPr>
        <w:tabs>
          <w:tab w:val="left" w:pos="720"/>
        </w:tabs>
        <w:ind w:left="57" w:right="57"/>
        <w:rPr>
          <w:rFonts w:eastAsia="Times New Roman"/>
          <w:bCs/>
          <w:sz w:val="22"/>
        </w:rPr>
      </w:pPr>
      <w:r w:rsidRPr="009D0B73">
        <w:rPr>
          <w:rFonts w:eastAsia="Times New Roman"/>
          <w:bCs/>
          <w:sz w:val="22"/>
        </w:rPr>
        <w:t>8.7.</w:t>
      </w:r>
      <w:r w:rsidRPr="009D0B73">
        <w:rPr>
          <w:rFonts w:eastAsia="Times New Roman"/>
          <w:bCs/>
          <w:sz w:val="22"/>
        </w:rPr>
        <w:tab/>
        <w:t xml:space="preserve">Pasūtītājam ir tiesības apturēt darbus, ja Izpildītājs vai tā personāls neievēro attiecīgā Objekta iekšējās kārtības noteikumus, uz darbiem attiecināmos normatīvos aktus vai šo Līgumu, </w:t>
      </w:r>
      <w:r w:rsidRPr="009D0B73">
        <w:rPr>
          <w:rFonts w:eastAsia="Times New Roman"/>
          <w:sz w:val="22"/>
        </w:rPr>
        <w:t xml:space="preserve">un Izpildītājs nav novērsis trūkumus </w:t>
      </w:r>
      <w:r w:rsidRPr="009D0B73">
        <w:rPr>
          <w:rFonts w:eastAsia="Times New Roman"/>
          <w:b/>
          <w:sz w:val="22"/>
        </w:rPr>
        <w:t>14 (četrpadsmit) kalendāro dienu</w:t>
      </w:r>
      <w:r w:rsidRPr="009D0B73">
        <w:rPr>
          <w:rFonts w:eastAsia="Times New Roman"/>
          <w:sz w:val="22"/>
        </w:rPr>
        <w:t xml:space="preserve"> termiņā</w:t>
      </w:r>
      <w:r w:rsidRPr="009D0B73">
        <w:rPr>
          <w:rFonts w:eastAsia="Times New Roman"/>
          <w:bCs/>
          <w:sz w:val="22"/>
        </w:rPr>
        <w:t>. Darbus Izpildītājs ir tiesīgs atsākt, saskaņojot ar Pasūtītāju, pēc konstatētā pārkāpuma novēršanas. Izpildītājam nav tiesību uz Līgumā noteiktā Būvdarbu izpildes termiņa pagarinājumu sakarā ar šādu darbu apturēšanu.</w:t>
      </w:r>
    </w:p>
    <w:p w:rsidR="009D0B73" w:rsidRPr="009D0B73" w:rsidRDefault="009D0B73" w:rsidP="009D0B73">
      <w:pPr>
        <w:tabs>
          <w:tab w:val="left" w:pos="720"/>
        </w:tabs>
        <w:ind w:left="57" w:right="57"/>
        <w:rPr>
          <w:sz w:val="22"/>
        </w:rPr>
      </w:pPr>
      <w:r w:rsidRPr="009D0B73">
        <w:rPr>
          <w:sz w:val="22"/>
        </w:rPr>
        <w:t>8.8.</w:t>
      </w:r>
      <w:r w:rsidRPr="009D0B73">
        <w:rPr>
          <w:sz w:val="22"/>
        </w:rPr>
        <w:tab/>
        <w:t xml:space="preserve">Gadījumā, ja pēc Darbu pieņemšanas, Pasūtītājs parakstītajā Formā Nr. 2 atklāj darbu, kurš Objektā nav izpildīts un/vai Formā Nr. 2 iekļauts Darbs, kas satur defektus un/vai trūkumus, un/vai ir neatbilstošs būvprojekta dokumentācijai, tad Pasūtītājam, rakstiski brīdinot Izpildītāju, ir tiesības līdz saistību izpildei atbilstoši Līguma noteikumiem, no nākamā maksājuma, kas maksājams Izpildītājam, ieturēt summu, kas atbilst Izpildītāja neveikto un/vai nepabeigto un/vai ar defektiem un/vai trūkumiem izpildīto un/vai neatbilstoši būvprojekta dokumentācijai izpildīto Darbu vērtībai. Formas Nr. 2 un/vai citu dokumentu parakstīšana no </w:t>
      </w:r>
      <w:r w:rsidRPr="009D0B73">
        <w:rPr>
          <w:bCs/>
          <w:sz w:val="22"/>
        </w:rPr>
        <w:t>Pasūtītāja</w:t>
      </w:r>
      <w:r w:rsidRPr="009D0B73">
        <w:rPr>
          <w:sz w:val="22"/>
        </w:rPr>
        <w:t xml:space="preserve"> puses neatbrīvo </w:t>
      </w:r>
      <w:r w:rsidRPr="009D0B73">
        <w:rPr>
          <w:bCs/>
          <w:sz w:val="22"/>
        </w:rPr>
        <w:t>Izpildītāju</w:t>
      </w:r>
      <w:r w:rsidRPr="009D0B73">
        <w:rPr>
          <w:sz w:val="22"/>
        </w:rPr>
        <w:t xml:space="preserve"> no Darbu atbilstības Līguma noteikumiem garantēšanas un nodrošināšanas.  </w:t>
      </w:r>
    </w:p>
    <w:p w:rsidR="009D0B73" w:rsidRPr="009D0B73" w:rsidRDefault="009D0B73" w:rsidP="009D0B73">
      <w:pPr>
        <w:tabs>
          <w:tab w:val="left" w:pos="720"/>
        </w:tabs>
        <w:ind w:left="57" w:right="57"/>
        <w:rPr>
          <w:sz w:val="22"/>
        </w:rPr>
      </w:pPr>
      <w:r w:rsidRPr="009D0B73">
        <w:rPr>
          <w:sz w:val="22"/>
        </w:rPr>
        <w:t>8.9.</w:t>
      </w:r>
      <w:r w:rsidRPr="009D0B73">
        <w:rPr>
          <w:sz w:val="22"/>
        </w:rPr>
        <w:tab/>
        <w:t xml:space="preserve">Pasūtītājs ierosina Objekta pieņemšanu ekspluatācijā pēc visas nepieciešamās dokumentācijas saņemšanas no Izpildītāja. </w:t>
      </w:r>
    </w:p>
    <w:p w:rsidR="009D0B73" w:rsidRPr="009D0B73" w:rsidRDefault="009D0B73" w:rsidP="009D0B73">
      <w:pPr>
        <w:ind w:left="57" w:right="57"/>
        <w:jc w:val="center"/>
        <w:rPr>
          <w:b/>
          <w:sz w:val="22"/>
        </w:rPr>
      </w:pPr>
      <w:r w:rsidRPr="009D0B73">
        <w:rPr>
          <w:rFonts w:eastAsia="Times New Roman"/>
          <w:b/>
          <w:iCs/>
          <w:caps/>
          <w:sz w:val="22"/>
        </w:rPr>
        <w:t>9</w:t>
      </w:r>
      <w:r w:rsidRPr="009D0B73">
        <w:rPr>
          <w:b/>
          <w:sz w:val="22"/>
        </w:rPr>
        <w:t>. Apdrošināšana</w:t>
      </w:r>
    </w:p>
    <w:p w:rsidR="009D0B73" w:rsidRPr="009D0B73" w:rsidRDefault="009D0B73" w:rsidP="009D0B73">
      <w:pPr>
        <w:ind w:left="57" w:right="57"/>
        <w:rPr>
          <w:rFonts w:eastAsia="Times New Roman"/>
          <w:bCs/>
          <w:iCs/>
          <w:sz w:val="22"/>
        </w:rPr>
      </w:pPr>
      <w:r w:rsidRPr="009D0B73">
        <w:rPr>
          <w:rFonts w:eastAsia="Times New Roman"/>
          <w:bCs/>
          <w:iCs/>
          <w:sz w:val="22"/>
        </w:rPr>
        <w:t>9.1.</w:t>
      </w:r>
      <w:r w:rsidRPr="009D0B73">
        <w:rPr>
          <w:rFonts w:eastAsia="Times New Roman"/>
          <w:bCs/>
          <w:iCs/>
          <w:sz w:val="22"/>
        </w:rPr>
        <w:tab/>
        <w:t xml:space="preserve">Izpildītājs pirms būvdarbu sākšanas noslēdz </w:t>
      </w:r>
      <w:r w:rsidRPr="009D0B73">
        <w:rPr>
          <w:sz w:val="22"/>
        </w:rPr>
        <w:t xml:space="preserve">Atbildīgā būvdarbu vadītāja būvspeciālista civiltiesiskās apdrošināšanas līgumu un būvdarbu veicēja civiltiesiskās apdrošināšanas līgumu par visu būvdarbu laiku un garantijas periodu. Apdrošināšanas līgumu slēdz atbilstoši Līguma noslēgšanas dienā spēkā esošajiem normatīvajiem aktiem. </w:t>
      </w:r>
    </w:p>
    <w:p w:rsidR="009D0B73" w:rsidRPr="009D0B73" w:rsidRDefault="009D0B73" w:rsidP="009D0B73">
      <w:pPr>
        <w:ind w:left="57" w:right="57"/>
        <w:rPr>
          <w:rFonts w:eastAsia="Times New Roman"/>
          <w:bCs/>
          <w:iCs/>
          <w:sz w:val="22"/>
        </w:rPr>
      </w:pPr>
      <w:r w:rsidRPr="009D0B73">
        <w:rPr>
          <w:rFonts w:eastAsia="Times New Roman"/>
          <w:bCs/>
          <w:iCs/>
          <w:sz w:val="22"/>
        </w:rPr>
        <w:t>9.2.</w:t>
      </w:r>
      <w:r w:rsidRPr="009D0B73">
        <w:rPr>
          <w:rFonts w:eastAsia="Times New Roman"/>
          <w:bCs/>
          <w:iCs/>
          <w:sz w:val="22"/>
        </w:rPr>
        <w:tab/>
        <w:t xml:space="preserve">Apdrošināšanas polises un apliecības Izpildītājam jānodod Pasūtītājam pirms Darba uzsākšanas. </w:t>
      </w:r>
    </w:p>
    <w:p w:rsidR="009D0B73" w:rsidRPr="009D0B73" w:rsidRDefault="009D0B73" w:rsidP="009D0B73">
      <w:pPr>
        <w:ind w:left="57" w:right="57"/>
        <w:rPr>
          <w:rFonts w:eastAsia="Times New Roman"/>
          <w:bCs/>
          <w:iCs/>
          <w:sz w:val="22"/>
        </w:rPr>
      </w:pPr>
      <w:r w:rsidRPr="009D0B73">
        <w:rPr>
          <w:rFonts w:eastAsia="Times New Roman"/>
          <w:bCs/>
          <w:iCs/>
          <w:sz w:val="22"/>
        </w:rPr>
        <w:t>9.3.</w:t>
      </w:r>
      <w:r w:rsidRPr="009D0B73">
        <w:rPr>
          <w:rFonts w:eastAsia="Times New Roman"/>
          <w:bCs/>
          <w:iCs/>
          <w:sz w:val="22"/>
        </w:rPr>
        <w:tab/>
        <w:t>Ja Izpildītājs neiesniedz kādu no nepieciešamajām polisēm vai apliecībām, Pasūtītājs drīkst veikt apdrošināšanu, kuru vajadzēja veikt Izpildītājam, un Izpildītajam jāatmaksā apdrošināšanas prēmijas, kuras Pasūtītājs ir samaksājis Izpildītāja vietā, vai, ja nekādi maksājumi Izpildītājam nav jāizdara, apdrošināšanas maksājumi tiks uzskatīti par parāda saistībām.</w:t>
      </w:r>
    </w:p>
    <w:p w:rsidR="009D0B73" w:rsidRPr="009D0B73" w:rsidRDefault="009D0B73" w:rsidP="009D0B73">
      <w:pPr>
        <w:ind w:left="57" w:right="57"/>
        <w:rPr>
          <w:rFonts w:eastAsia="Times New Roman"/>
          <w:bCs/>
          <w:iCs/>
          <w:sz w:val="22"/>
        </w:rPr>
      </w:pPr>
      <w:r w:rsidRPr="009D0B73">
        <w:rPr>
          <w:rFonts w:eastAsia="Times New Roman"/>
          <w:bCs/>
          <w:iCs/>
          <w:sz w:val="22"/>
        </w:rPr>
        <w:t>9.4.</w:t>
      </w:r>
      <w:r w:rsidRPr="009D0B73">
        <w:rPr>
          <w:rFonts w:eastAsia="Times New Roman"/>
          <w:bCs/>
          <w:iCs/>
          <w:sz w:val="22"/>
        </w:rPr>
        <w:tab/>
        <w:t>Grozījumus šajos apdrošināšanas noteikumos nedrīkst izdarīt bez Pasūtītāja piekrišanas.</w:t>
      </w:r>
    </w:p>
    <w:p w:rsidR="009D0B73" w:rsidRPr="009D0B73" w:rsidRDefault="009D0B73" w:rsidP="009D0B73">
      <w:pPr>
        <w:ind w:left="57" w:right="57"/>
        <w:jc w:val="center"/>
        <w:rPr>
          <w:rFonts w:eastAsia="Times New Roman"/>
          <w:b/>
          <w:bCs/>
          <w:sz w:val="22"/>
          <w:lang w:eastAsia="lv-LV"/>
        </w:rPr>
      </w:pPr>
      <w:r w:rsidRPr="009D0B73">
        <w:rPr>
          <w:rFonts w:eastAsia="Times New Roman"/>
          <w:b/>
          <w:bCs/>
          <w:sz w:val="22"/>
          <w:lang w:eastAsia="lv-LV"/>
        </w:rPr>
        <w:t>10. Līguma izpildē iesaistītā personāla un apakšuzņēmēju nomaiņa</w:t>
      </w:r>
    </w:p>
    <w:p w:rsidR="00211603" w:rsidRPr="0036193A" w:rsidRDefault="009D0B73" w:rsidP="00211603">
      <w:pPr>
        <w:widowControl w:val="0"/>
        <w:ind w:left="57" w:right="57"/>
        <w:rPr>
          <w:rFonts w:eastAsia="Times New Roman"/>
          <w:sz w:val="22"/>
          <w:lang w:eastAsia="lv-LV"/>
        </w:rPr>
      </w:pPr>
      <w:r w:rsidRPr="009D0B73">
        <w:rPr>
          <w:rFonts w:eastAsia="Times New Roman"/>
          <w:sz w:val="22"/>
          <w:lang w:eastAsia="lv-LV"/>
        </w:rPr>
        <w:t>10.1.</w:t>
      </w:r>
      <w:r w:rsidRPr="009D0B73">
        <w:rPr>
          <w:rFonts w:eastAsia="Times New Roman"/>
          <w:sz w:val="22"/>
          <w:lang w:eastAsia="lv-LV"/>
        </w:rPr>
        <w:tab/>
      </w:r>
      <w:r w:rsidR="00211603" w:rsidRPr="0036193A">
        <w:rPr>
          <w:rFonts w:eastAsia="Times New Roman"/>
          <w:sz w:val="22"/>
          <w:lang w:eastAsia="lv-LV"/>
        </w:rPr>
        <w:t>Izpildītāja personālu, kuru tas ir iesaistījis Līguma izpildē, par kuru sniedzis informāciju Pasūtītājam un kura kvalifikācijas atbilstību izvirzītajām prasībām Pasūtītājs ir vērtējis Iepirkuma ietvaros, kā arī apakšuzņēmējus, uz kuru iespējām Iepirkumā Izpildītājs bija balstījies, lai apliecinātu savas kvalifikācijas atbilstību Iepirkuma dokumentos noteiktajām prasībām, pēc Līguma noslēgšanas drīkst nomainīt tikai ar Pasūtītāja rakstveida piekrišanu un ievērojot PIL 62. panta nosacījumus.</w:t>
      </w:r>
    </w:p>
    <w:p w:rsidR="00211603" w:rsidRPr="0036193A" w:rsidRDefault="00211603" w:rsidP="00211603">
      <w:pPr>
        <w:widowControl w:val="0"/>
        <w:ind w:left="57" w:right="57"/>
        <w:rPr>
          <w:rFonts w:eastAsia="Times New Roman"/>
          <w:sz w:val="22"/>
          <w:lang w:eastAsia="lv-LV"/>
        </w:rPr>
      </w:pPr>
      <w:r w:rsidRPr="0036193A">
        <w:rPr>
          <w:rFonts w:eastAsia="Times New Roman"/>
          <w:sz w:val="22"/>
          <w:lang w:eastAsia="lv-LV"/>
        </w:rPr>
        <w:t>10.2.</w:t>
      </w:r>
      <w:r w:rsidRPr="0036193A">
        <w:rPr>
          <w:rFonts w:eastAsia="Times New Roman"/>
          <w:sz w:val="22"/>
          <w:lang w:eastAsia="lv-LV"/>
        </w:rPr>
        <w:tab/>
        <w:t>Pasūtītājs nepiekrīt 10.1. apakšpunktā minētā personāla un apakšuzņēmēju nomaiņai, ja pastāv kāds no šādiem nosacījumiem:</w:t>
      </w:r>
    </w:p>
    <w:p w:rsidR="00211603" w:rsidRPr="0036193A" w:rsidRDefault="00211603" w:rsidP="00211603">
      <w:pPr>
        <w:pStyle w:val="tv213"/>
        <w:widowControl w:val="0"/>
        <w:spacing w:before="0" w:beforeAutospacing="0" w:after="0" w:afterAutospacing="0"/>
        <w:ind w:left="57" w:right="57"/>
        <w:jc w:val="both"/>
        <w:rPr>
          <w:sz w:val="22"/>
          <w:szCs w:val="22"/>
          <w:lang w:val="lv-LV"/>
        </w:rPr>
      </w:pPr>
      <w:r w:rsidRPr="0036193A">
        <w:rPr>
          <w:sz w:val="22"/>
          <w:szCs w:val="22"/>
          <w:lang w:val="lv-LV" w:eastAsia="lv-LV"/>
        </w:rPr>
        <w:t xml:space="preserve">10.2.1. </w:t>
      </w:r>
      <w:r w:rsidRPr="0036193A">
        <w:rPr>
          <w:sz w:val="22"/>
          <w:szCs w:val="22"/>
          <w:lang w:val="lv-LV"/>
        </w:rPr>
        <w:t>piedāvātais apakšuzņēmējs vai personāls neatbilst iepirkuma procedūras dokumentos izvirzītajām prasībām;</w:t>
      </w:r>
    </w:p>
    <w:p w:rsidR="00211603" w:rsidRPr="0036193A" w:rsidRDefault="00211603" w:rsidP="00211603">
      <w:pPr>
        <w:widowControl w:val="0"/>
        <w:ind w:left="57" w:right="57"/>
        <w:rPr>
          <w:rFonts w:eastAsia="Times New Roman"/>
          <w:sz w:val="22"/>
          <w:lang w:eastAsia="en-GB"/>
        </w:rPr>
      </w:pPr>
      <w:r w:rsidRPr="0036193A">
        <w:rPr>
          <w:rFonts w:eastAsia="Times New Roman"/>
          <w:sz w:val="22"/>
          <w:lang w:eastAsia="en-GB"/>
        </w:rPr>
        <w:t>10.2.2. tiek nomainīts apakšuzņēmējs, uz kura iespējām iepirkuma procedūrā Izpildītājs balstījies, lai apliecinātu savas kvalifikācijas atbilstību paziņojumā par līgumu un iepirkuma procedūras dokumentos noteiktajām prasībām, un piedāvātajam apakšuzņēmējam nav vismaz tādas pašas kvalifikācijas, uz kādu iepirkuma procedūrā Pretendents atsaucies, apliecinot savu atbilstību iepirkuma procedūrā noteiktajām prasībām, vai tas atbilst PIL 42. panta pirmajā vai otrajā daļā (atbilstoši Pasūtītāja norādītajam paziņojumā par līgumu vai iepirkuma procedūras dokumentos) minētajiem pretendentu izslēgšanas gadījumiem;</w:t>
      </w:r>
    </w:p>
    <w:p w:rsidR="00211603" w:rsidRPr="0036193A" w:rsidRDefault="00211603" w:rsidP="00211603">
      <w:pPr>
        <w:widowControl w:val="0"/>
        <w:ind w:left="57" w:right="57"/>
        <w:rPr>
          <w:rFonts w:eastAsia="Times New Roman"/>
          <w:sz w:val="22"/>
          <w:lang w:eastAsia="en-GB"/>
        </w:rPr>
      </w:pPr>
      <w:r w:rsidRPr="0036193A">
        <w:rPr>
          <w:rFonts w:eastAsia="Times New Roman"/>
          <w:sz w:val="22"/>
          <w:lang w:eastAsia="en-GB"/>
        </w:rPr>
        <w:t xml:space="preserve">10.2.3. piedāvātais apakšuzņēmējs, kura veicamo būvdarbu vērtība ir vismaz </w:t>
      </w:r>
      <w:r w:rsidRPr="0036193A">
        <w:rPr>
          <w:rFonts w:eastAsia="Times New Roman"/>
          <w:b/>
          <w:sz w:val="22"/>
          <w:lang w:eastAsia="en-GB"/>
        </w:rPr>
        <w:t>10 (desmit) procenti</w:t>
      </w:r>
      <w:r w:rsidRPr="0036193A">
        <w:rPr>
          <w:rFonts w:eastAsia="Times New Roman"/>
          <w:sz w:val="22"/>
          <w:lang w:eastAsia="en-GB"/>
        </w:rPr>
        <w:t xml:space="preserve"> no kopējās iepirkuma līguma vērtības, atbilst PIL 42. panta pirmajā vai otrajā daļā (atbilstoši Pasūtītāja norādītajam paziņojumā par līgumu vai iepirkuma procedūras dokumentos) minētajiem pretendentu izslēgšanas gadījumiem;</w:t>
      </w:r>
    </w:p>
    <w:p w:rsidR="00211603" w:rsidRPr="0036193A" w:rsidRDefault="00211603" w:rsidP="00211603">
      <w:pPr>
        <w:widowControl w:val="0"/>
        <w:ind w:left="57" w:right="57"/>
        <w:rPr>
          <w:rFonts w:eastAsia="Times New Roman"/>
          <w:sz w:val="22"/>
          <w:lang w:eastAsia="en-GB"/>
        </w:rPr>
      </w:pPr>
      <w:r w:rsidRPr="0036193A">
        <w:rPr>
          <w:rFonts w:eastAsia="Times New Roman"/>
          <w:sz w:val="22"/>
          <w:lang w:eastAsia="en-GB"/>
        </w:rPr>
        <w:t>10.2.4. apakšuzņēmēja maiņas rezultātā tiktu izdarīti tādi grozījumi Izpildītāja piedāvājumā, kuri, ja sākotnēji būtu tajā iekļauti, ietekmētu piedāvājuma izvēli atbilstoši iepirkuma procedūras dokumentos noteiktajiem piedāvājuma izvērtēšanas kritērijiem.</w:t>
      </w:r>
    </w:p>
    <w:p w:rsidR="00211603" w:rsidRPr="0036193A" w:rsidRDefault="00211603" w:rsidP="00211603">
      <w:pPr>
        <w:widowControl w:val="0"/>
        <w:ind w:left="57" w:right="57"/>
        <w:rPr>
          <w:rFonts w:eastAsia="Times New Roman"/>
          <w:sz w:val="22"/>
          <w:lang w:eastAsia="lv-LV"/>
        </w:rPr>
      </w:pPr>
      <w:r w:rsidRPr="0036193A">
        <w:rPr>
          <w:rFonts w:eastAsia="Times New Roman"/>
          <w:sz w:val="22"/>
          <w:lang w:eastAsia="lv-LV"/>
        </w:rPr>
        <w:t>10.3.</w:t>
      </w:r>
      <w:r w:rsidRPr="0036193A">
        <w:rPr>
          <w:rFonts w:eastAsia="Times New Roman"/>
          <w:sz w:val="22"/>
          <w:lang w:eastAsia="lv-LV"/>
        </w:rPr>
        <w:tab/>
        <w:t xml:space="preserve">Izpildītājs drīkst veikt apakšuzņēmēju nomaiņu, uz ko neattiecas 10.2. punkta noteikumi, kā arī minētajiem kritērijiem atbilstošu apakšuzņēmēju vēlāku iesaistīšanu Līguma izpildē, ja Iepirkumā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w:t>
      </w:r>
      <w:r w:rsidRPr="0036193A">
        <w:rPr>
          <w:sz w:val="22"/>
        </w:rPr>
        <w:t>Publisko iepirkumu likuma 42. pantā</w:t>
      </w:r>
      <w:r w:rsidRPr="0036193A">
        <w:rPr>
          <w:color w:val="FF0000"/>
          <w:sz w:val="22"/>
        </w:rPr>
        <w:t xml:space="preserve"> </w:t>
      </w:r>
      <w:r w:rsidRPr="0036193A">
        <w:rPr>
          <w:rFonts w:eastAsia="Times New Roman"/>
          <w:sz w:val="22"/>
          <w:lang w:eastAsia="lv-LV"/>
        </w:rPr>
        <w:t>minētie pretendentu izslēgšanas nosacījumi.</w:t>
      </w:r>
    </w:p>
    <w:p w:rsidR="00211603" w:rsidRPr="0036193A" w:rsidRDefault="00211603" w:rsidP="00211603">
      <w:pPr>
        <w:widowControl w:val="0"/>
        <w:ind w:left="57" w:right="57"/>
        <w:rPr>
          <w:rFonts w:eastAsia="Times New Roman"/>
          <w:sz w:val="22"/>
          <w:lang w:eastAsia="lv-LV"/>
        </w:rPr>
      </w:pPr>
      <w:r w:rsidRPr="0036193A">
        <w:rPr>
          <w:rFonts w:eastAsia="Times New Roman"/>
          <w:sz w:val="22"/>
          <w:lang w:eastAsia="lv-LV"/>
        </w:rPr>
        <w:t>10.4.</w:t>
      </w:r>
      <w:r w:rsidRPr="0036193A">
        <w:rPr>
          <w:rFonts w:eastAsia="Times New Roman"/>
          <w:sz w:val="22"/>
          <w:lang w:eastAsia="lv-LV"/>
        </w:rPr>
        <w:tab/>
        <w:t xml:space="preserve">Pasūtītājs pieņem lēmumu atļaut vai atteikt Izpildītāja personāla vai apakšuzņēmēju nomaiņu vai jaunu apakšuzņēmēju iesaistīšanu Līguma izpildē iespējami īsā laikā, bet </w:t>
      </w:r>
      <w:r w:rsidRPr="0036193A">
        <w:rPr>
          <w:rFonts w:eastAsia="Times New Roman"/>
          <w:b/>
          <w:sz w:val="22"/>
          <w:lang w:eastAsia="lv-LV"/>
        </w:rPr>
        <w:t>ne vēlāk kā 5 (piecu) darbdienu laikā</w:t>
      </w:r>
      <w:r w:rsidRPr="0036193A">
        <w:rPr>
          <w:rFonts w:eastAsia="Times New Roman"/>
          <w:sz w:val="22"/>
          <w:lang w:eastAsia="lv-LV"/>
        </w:rPr>
        <w:t xml:space="preserve"> pēc tam, kad būs saņēmis visu informāciju un dokumentus, kas nepieciešami lēmuma pieņemšanai.</w:t>
      </w:r>
    </w:p>
    <w:p w:rsidR="00211603" w:rsidRPr="0036193A" w:rsidRDefault="00211603" w:rsidP="00211603">
      <w:pPr>
        <w:widowControl w:val="0"/>
        <w:ind w:left="57" w:right="57"/>
        <w:rPr>
          <w:kern w:val="1"/>
          <w:sz w:val="22"/>
          <w:lang w:eastAsia="ar-SA"/>
        </w:rPr>
      </w:pPr>
      <w:r w:rsidRPr="0036193A">
        <w:rPr>
          <w:rFonts w:eastAsia="Times New Roman"/>
          <w:sz w:val="22"/>
          <w:lang w:eastAsia="lv-LV"/>
        </w:rPr>
        <w:t>10.5.</w:t>
      </w:r>
      <w:r w:rsidRPr="0036193A">
        <w:rPr>
          <w:rFonts w:eastAsia="Times New Roman"/>
          <w:sz w:val="22"/>
          <w:lang w:eastAsia="lv-LV"/>
        </w:rPr>
        <w:tab/>
      </w:r>
      <w:r w:rsidRPr="0036193A">
        <w:rPr>
          <w:kern w:val="1"/>
          <w:sz w:val="22"/>
          <w:lang w:eastAsia="ar-SA"/>
        </w:rPr>
        <w:t>Būvniecības laikā Pasūtītājam ir tiesības pamatoti pieprasīt nomainīt apakšuzņēmēju gadījumā, ja apakšuzņēmējs Darba daļu veic nekvalitatīvi vai neievēro spēkā esošus normatīvos aktus. Izpildītāja pienākums ir nodrošināt Pasūtītāja pamatotu prasību izpildi par apakšuzņēmēja nomaiņu.</w:t>
      </w:r>
    </w:p>
    <w:p w:rsidR="00211603" w:rsidRPr="0036193A" w:rsidRDefault="00211603" w:rsidP="00211603">
      <w:pPr>
        <w:widowControl w:val="0"/>
        <w:ind w:left="57" w:right="57"/>
        <w:rPr>
          <w:kern w:val="1"/>
          <w:sz w:val="22"/>
          <w:lang w:eastAsia="ar-SA"/>
        </w:rPr>
      </w:pPr>
      <w:r w:rsidRPr="0036193A">
        <w:rPr>
          <w:kern w:val="1"/>
          <w:sz w:val="22"/>
          <w:lang w:eastAsia="ar-SA"/>
        </w:rPr>
        <w:t xml:space="preserve">10.6. </w:t>
      </w:r>
      <w:r w:rsidRPr="0036193A">
        <w:rPr>
          <w:kern w:val="1"/>
          <w:sz w:val="22"/>
          <w:lang w:eastAsia="ar-SA"/>
        </w:rPr>
        <w:tab/>
        <w:t xml:space="preserve">Saskaņā ar PIL 63. panta </w:t>
      </w:r>
      <w:r w:rsidRPr="0036193A">
        <w:rPr>
          <w:sz w:val="22"/>
        </w:rPr>
        <w:t>4. daļu pēc iepirkuma līguma slēgšanas tiesību piešķiršanas un ne vēlāk kā uzsākot iepirkuma līguma izpildi, Izpildītājam ir jāiesniedz būvdarbos iesaistīto apakšuzņēmēju (ja tādus plānots iesaistīt) sarakstu, kurā norāda apakšuzņēmēja nosaukumu, kontaktinformāciju un to pārstāvēttiesīgo personu, ciktāl minētā informācija ir zināma. Sarakstā norāda arī piegādātāja apakšuzņēmēju apakšuzņēmējus. Iepirkuma līguma izpildes laikā Izpildītājam ir jāpaziņo Pasūtītājam par jebkurām minētās informācijas izmaiņām, kā arī papildina sarakstu ar informāciju par apakšuzņēmēju, kas tiek vēlāk iesaistīts būvdarbu veikšanā.</w:t>
      </w:r>
      <w:r w:rsidRPr="0036193A">
        <w:rPr>
          <w:kern w:val="1"/>
          <w:sz w:val="22"/>
          <w:lang w:eastAsia="ar-SA"/>
        </w:rPr>
        <w:t xml:space="preserve"> </w:t>
      </w:r>
    </w:p>
    <w:p w:rsidR="00211603" w:rsidRPr="0036193A" w:rsidRDefault="00211603" w:rsidP="00211603">
      <w:pPr>
        <w:widowControl w:val="0"/>
        <w:ind w:left="57" w:right="57"/>
        <w:rPr>
          <w:kern w:val="1"/>
          <w:sz w:val="22"/>
          <w:lang w:eastAsia="ar-SA"/>
        </w:rPr>
      </w:pPr>
      <w:r w:rsidRPr="0036193A">
        <w:rPr>
          <w:kern w:val="1"/>
          <w:sz w:val="22"/>
          <w:lang w:eastAsia="ar-SA"/>
        </w:rPr>
        <w:t>10.7.</w:t>
      </w:r>
      <w:r w:rsidRPr="0036193A">
        <w:rPr>
          <w:kern w:val="1"/>
          <w:sz w:val="22"/>
          <w:lang w:eastAsia="ar-SA"/>
        </w:rPr>
        <w:tab/>
        <w:t xml:space="preserve">Ja Izpildītājs neievēro Līgumā noteikto kārtību par iesaistītā personāla vai apakšuzņēmēju nomaiņu, Pasūtītājs bez līguma izpildes termiņa pagarināšanas var apturēt Būvdarbu izpildi līdz brīdim, kad Izpildītājs ir novērsis konstatētos pārkāpumus. </w:t>
      </w:r>
    </w:p>
    <w:p w:rsidR="009D0B73" w:rsidRPr="009D0B73" w:rsidRDefault="009D0B73" w:rsidP="00211603">
      <w:pPr>
        <w:ind w:left="57" w:right="57"/>
        <w:jc w:val="center"/>
        <w:rPr>
          <w:b/>
          <w:sz w:val="22"/>
        </w:rPr>
      </w:pPr>
      <w:r w:rsidRPr="009D0B73">
        <w:rPr>
          <w:rFonts w:eastAsia="Times New Roman"/>
          <w:b/>
          <w:iCs/>
          <w:sz w:val="22"/>
        </w:rPr>
        <w:t>11. Kvalitātes</w:t>
      </w:r>
      <w:r w:rsidRPr="009D0B73">
        <w:rPr>
          <w:b/>
          <w:sz w:val="22"/>
        </w:rPr>
        <w:t xml:space="preserve"> kontrole</w:t>
      </w:r>
    </w:p>
    <w:p w:rsidR="000C462B" w:rsidRPr="0036193A" w:rsidRDefault="009D0B73" w:rsidP="000C462B">
      <w:pPr>
        <w:widowControl w:val="0"/>
        <w:ind w:left="57" w:right="57"/>
        <w:rPr>
          <w:rFonts w:eastAsia="Times New Roman"/>
          <w:bCs/>
          <w:iCs/>
          <w:sz w:val="22"/>
        </w:rPr>
      </w:pPr>
      <w:r w:rsidRPr="009D0B73">
        <w:rPr>
          <w:rFonts w:eastAsia="Times New Roman"/>
          <w:bCs/>
          <w:iCs/>
          <w:sz w:val="22"/>
        </w:rPr>
        <w:t>11.1.</w:t>
      </w:r>
      <w:r w:rsidRPr="009D0B73">
        <w:rPr>
          <w:rFonts w:eastAsia="Times New Roman"/>
          <w:bCs/>
          <w:iCs/>
          <w:sz w:val="22"/>
        </w:rPr>
        <w:tab/>
      </w:r>
      <w:r w:rsidR="000C462B" w:rsidRPr="0036193A">
        <w:rPr>
          <w:rFonts w:eastAsia="Times New Roman"/>
          <w:bCs/>
          <w:iCs/>
          <w:sz w:val="22"/>
        </w:rPr>
        <w:t>Darba kvalitātes prasības, kas jāievēro Izpildītājam, nosaka Būvprojekts un spēkā esošie normatīvie akti.</w:t>
      </w:r>
    </w:p>
    <w:p w:rsidR="000C462B" w:rsidRPr="0036193A" w:rsidRDefault="000C462B" w:rsidP="000C462B">
      <w:pPr>
        <w:widowControl w:val="0"/>
        <w:ind w:left="57" w:right="57"/>
        <w:rPr>
          <w:rFonts w:eastAsia="Times New Roman"/>
          <w:bCs/>
          <w:iCs/>
          <w:sz w:val="22"/>
        </w:rPr>
      </w:pPr>
      <w:r w:rsidRPr="0036193A">
        <w:rPr>
          <w:rFonts w:eastAsia="Times New Roman"/>
          <w:bCs/>
          <w:iCs/>
          <w:sz w:val="22"/>
        </w:rPr>
        <w:t>11.2.</w:t>
      </w:r>
      <w:r w:rsidRPr="0036193A">
        <w:rPr>
          <w:rFonts w:eastAsia="Times New Roman"/>
          <w:bCs/>
          <w:iCs/>
          <w:sz w:val="22"/>
        </w:rPr>
        <w:tab/>
        <w:t>Pasūtītāja ieceltam Būvuzraugam ir jāpārbauda Izpildītāja darbs un jāinformē Pasūtītājs par jebkuru atklāto defektu, kas ir jebkura darbu apjoma vai būvizstrādājumu (iekārtu, konstrukciju, materiālu) un to kvalitātes neatbilstība normatīvajiem aktiem, Būvprojektam, būvdarbu apjomu sarakstam, tehniskām specifikācijām un citiem Līguma dokumentiem. Šādas pārbaudes nedrīkst ietekmēt Izpildītāja pienākumu izpildi. Būvuzraugs var dot norādījumu Izpildītājam meklēt un atklāt defektus, un pārbaudīt jebkuru darbu, kurā, pēc Būvuzrauga ieskatiem, varētu būt defekti.</w:t>
      </w:r>
    </w:p>
    <w:p w:rsidR="000C462B" w:rsidRPr="0036193A" w:rsidRDefault="000C462B" w:rsidP="000C462B">
      <w:pPr>
        <w:widowControl w:val="0"/>
        <w:ind w:left="57" w:right="57"/>
        <w:rPr>
          <w:rFonts w:eastAsia="Times New Roman"/>
          <w:bCs/>
          <w:iCs/>
          <w:sz w:val="22"/>
        </w:rPr>
      </w:pPr>
      <w:r w:rsidRPr="0036193A">
        <w:rPr>
          <w:rFonts w:eastAsia="Times New Roman"/>
          <w:bCs/>
          <w:iCs/>
          <w:sz w:val="22"/>
        </w:rPr>
        <w:t>11.3.</w:t>
      </w:r>
      <w:r w:rsidRPr="0036193A">
        <w:rPr>
          <w:rFonts w:eastAsia="Times New Roman"/>
          <w:bCs/>
          <w:iCs/>
          <w:sz w:val="22"/>
        </w:rPr>
        <w:tab/>
      </w:r>
      <w:r w:rsidRPr="0036193A">
        <w:rPr>
          <w:color w:val="000000"/>
          <w:sz w:val="22"/>
        </w:rPr>
        <w:t xml:space="preserve">Ja Pasūtītājam un/vai Būvuzraugam ir radušās pamatotas šaubas par iebūvēto materiālu, iekārtu un/vai izpildīto Darbu atbilstību Līguma noteikumiem, </w:t>
      </w:r>
      <w:r w:rsidRPr="0036193A">
        <w:rPr>
          <w:rFonts w:eastAsia="Times New Roman"/>
          <w:bCs/>
          <w:iCs/>
          <w:sz w:val="22"/>
        </w:rPr>
        <w:t xml:space="preserve">Pasūtītājam ir tiesības dot norādījumu Izpildītājam veikt pārbaudi, lai pārliecinātos, ka kādam no Izpildītāja veiktajiem būvdarbiem nav defekti. </w:t>
      </w:r>
      <w:r w:rsidRPr="0036193A">
        <w:rPr>
          <w:color w:val="000000"/>
          <w:sz w:val="22"/>
        </w:rPr>
        <w:t xml:space="preserve">Pasūtītājs arī ir tiesīgs pieprasīt </w:t>
      </w:r>
      <w:r w:rsidRPr="0036193A">
        <w:rPr>
          <w:bCs/>
          <w:color w:val="000000"/>
          <w:sz w:val="22"/>
        </w:rPr>
        <w:t>Izpildītājam</w:t>
      </w:r>
      <w:r w:rsidRPr="0036193A">
        <w:rPr>
          <w:color w:val="000000"/>
          <w:sz w:val="22"/>
        </w:rPr>
        <w:t xml:space="preserve"> izpildīto Darbu, iebūvēto materiālu un/vai iekārtu atsegšanu. Gadījumā, ja pārbaudes laikā tiek konstatēts, ka Izpildītāja veiktie Darbi/ iestrādātie materiāli/ iekārtas neatbilst normatīvo aktu un/vai Līguma noteikumiem,</w:t>
      </w:r>
      <w:r w:rsidRPr="0036193A">
        <w:rPr>
          <w:rFonts w:eastAsia="Times New Roman"/>
          <w:bCs/>
          <w:iCs/>
          <w:sz w:val="22"/>
        </w:rPr>
        <w:t xml:space="preserve"> Izpildītājam jāapmaksā pati pārbaude un maksājumi par jebkādu izdarīto paraugu ņemšanu un testēšanu, </w:t>
      </w:r>
      <w:r w:rsidRPr="0036193A">
        <w:rPr>
          <w:color w:val="000000"/>
          <w:sz w:val="22"/>
        </w:rPr>
        <w:t xml:space="preserve">atsegšanas un konstatēto defektu un/vai trūkumu novēršanas izmaksas un novērš konstatētos Līguma pārkāpumus. </w:t>
      </w:r>
      <w:r w:rsidRPr="0036193A">
        <w:rPr>
          <w:rFonts w:eastAsia="Times New Roman"/>
          <w:bCs/>
          <w:iCs/>
          <w:sz w:val="22"/>
        </w:rPr>
        <w:t xml:space="preserve">Ja nav atklāti nekādi defekti, Pasūtītājam ir jāapmaksā pati pārbaude un maksājumi par jebkādiem izdarītajiem paraugiem. </w:t>
      </w:r>
    </w:p>
    <w:p w:rsidR="000C462B" w:rsidRPr="0036193A" w:rsidRDefault="000C462B" w:rsidP="000C462B">
      <w:pPr>
        <w:widowControl w:val="0"/>
        <w:ind w:left="57" w:right="57"/>
        <w:rPr>
          <w:rFonts w:eastAsia="Times New Roman"/>
          <w:bCs/>
          <w:iCs/>
          <w:sz w:val="22"/>
        </w:rPr>
      </w:pPr>
      <w:r w:rsidRPr="0036193A">
        <w:rPr>
          <w:rFonts w:eastAsia="Times New Roman"/>
          <w:bCs/>
          <w:iCs/>
          <w:sz w:val="22"/>
        </w:rPr>
        <w:t xml:space="preserve">11.4. </w:t>
      </w:r>
      <w:r w:rsidRPr="0036193A">
        <w:rPr>
          <w:rFonts w:eastAsia="Times New Roman"/>
          <w:bCs/>
          <w:iCs/>
          <w:sz w:val="22"/>
        </w:rPr>
        <w:tab/>
        <w:t xml:space="preserve">Katrā gadījumā, kad Pasūtītājs izdara </w:t>
      </w:r>
      <w:r w:rsidRPr="0036193A">
        <w:rPr>
          <w:rFonts w:eastAsia="Times New Roman"/>
          <w:iCs/>
          <w:sz w:val="22"/>
        </w:rPr>
        <w:t>pamatotu</w:t>
      </w:r>
      <w:r w:rsidRPr="0036193A">
        <w:rPr>
          <w:rFonts w:eastAsia="Times New Roman"/>
          <w:bCs/>
          <w:iCs/>
          <w:sz w:val="22"/>
        </w:rPr>
        <w:t xml:space="preserve"> paziņojumu, Izpildītājam ir jāizlabo paziņojumā minētais defekts tādā termiņā, kāds ir norādīts Pasūtītāja paziņojumā.</w:t>
      </w:r>
    </w:p>
    <w:p w:rsidR="000C462B" w:rsidRPr="0036193A" w:rsidRDefault="000C462B" w:rsidP="000C462B">
      <w:pPr>
        <w:widowControl w:val="0"/>
        <w:ind w:left="57" w:right="57"/>
        <w:rPr>
          <w:rFonts w:eastAsia="Times New Roman"/>
          <w:bCs/>
          <w:iCs/>
          <w:sz w:val="22"/>
        </w:rPr>
      </w:pPr>
      <w:r w:rsidRPr="0036193A">
        <w:rPr>
          <w:rFonts w:eastAsia="Times New Roman"/>
          <w:bCs/>
          <w:iCs/>
          <w:sz w:val="22"/>
        </w:rPr>
        <w:t>11.5.</w:t>
      </w:r>
      <w:r w:rsidRPr="0036193A">
        <w:rPr>
          <w:rFonts w:eastAsia="Times New Roman"/>
          <w:bCs/>
          <w:iCs/>
          <w:sz w:val="22"/>
        </w:rPr>
        <w:tab/>
        <w:t xml:space="preserve">Par steidzamiem un neatliekamiem Būvdarbu organizācijas jautājumiem to norises gaitā Līdzēji un Būvuzraugs vienojas mutiski. </w:t>
      </w:r>
    </w:p>
    <w:p w:rsidR="000C462B" w:rsidRPr="0036193A" w:rsidRDefault="000C462B" w:rsidP="000C462B">
      <w:pPr>
        <w:widowControl w:val="0"/>
        <w:ind w:left="57" w:right="57"/>
        <w:rPr>
          <w:rFonts w:eastAsia="Times New Roman"/>
          <w:bCs/>
          <w:iCs/>
          <w:sz w:val="22"/>
        </w:rPr>
      </w:pPr>
      <w:r w:rsidRPr="0036193A">
        <w:rPr>
          <w:rFonts w:eastAsia="Times New Roman"/>
          <w:bCs/>
          <w:iCs/>
          <w:sz w:val="22"/>
        </w:rPr>
        <w:t>11.6. Katrā kalendārā mēnesī izpildīto Būvdarbu pieņemšanas akts (Forma 2) ir tikai pamats norēķinu veikšanai un nekādā gadījumā neatbrīvo Izpildītāju no atbildības novērst vēlāk konstatētos Būvdarbu trūkumus un defektus.</w:t>
      </w:r>
    </w:p>
    <w:p w:rsidR="009D0B73" w:rsidRPr="009D0B73" w:rsidRDefault="009D0B73" w:rsidP="000C462B">
      <w:pPr>
        <w:ind w:left="57" w:right="57"/>
        <w:jc w:val="center"/>
        <w:rPr>
          <w:rFonts w:eastAsia="Times New Roman"/>
          <w:b/>
          <w:sz w:val="22"/>
        </w:rPr>
      </w:pPr>
      <w:r w:rsidRPr="009D0B73">
        <w:rPr>
          <w:rFonts w:eastAsia="Times New Roman"/>
          <w:b/>
          <w:sz w:val="22"/>
        </w:rPr>
        <w:t>12. Līguma izpildes garantija</w:t>
      </w:r>
    </w:p>
    <w:p w:rsidR="009D0B73" w:rsidRPr="009D0B73" w:rsidRDefault="009D0B73" w:rsidP="009D0B73">
      <w:pPr>
        <w:ind w:left="57" w:right="57"/>
        <w:rPr>
          <w:rFonts w:eastAsia="Times New Roman"/>
          <w:bCs/>
          <w:sz w:val="22"/>
        </w:rPr>
      </w:pPr>
      <w:r w:rsidRPr="009D0B73">
        <w:rPr>
          <w:rFonts w:eastAsia="Times New Roman"/>
          <w:bCs/>
          <w:sz w:val="22"/>
        </w:rPr>
        <w:t>12.1.</w:t>
      </w:r>
      <w:r w:rsidRPr="009D0B73">
        <w:rPr>
          <w:rFonts w:eastAsia="Times New Roman"/>
          <w:bCs/>
          <w:sz w:val="22"/>
        </w:rPr>
        <w:tab/>
        <w:t xml:space="preserve">Izpildītāja Līguma (saistību) garantija ir </w:t>
      </w:r>
      <w:r w:rsidRPr="009D0B73">
        <w:rPr>
          <w:rFonts w:eastAsia="Times New Roman"/>
          <w:b/>
          <w:sz w:val="22"/>
        </w:rPr>
        <w:t xml:space="preserve">10% (desmit procentu) </w:t>
      </w:r>
      <w:r w:rsidRPr="009D0B73">
        <w:rPr>
          <w:rFonts w:eastAsia="Times New Roman"/>
          <w:sz w:val="22"/>
        </w:rPr>
        <w:t>apmērā no Līguma cenas (bez PVN)</w:t>
      </w:r>
      <w:r w:rsidRPr="009D0B73">
        <w:rPr>
          <w:rFonts w:eastAsia="Times New Roman"/>
          <w:bCs/>
          <w:sz w:val="22"/>
        </w:rPr>
        <w:t>.</w:t>
      </w:r>
    </w:p>
    <w:p w:rsidR="009D0B73" w:rsidRPr="009D0B73" w:rsidRDefault="009D0B73" w:rsidP="009D0B73">
      <w:pPr>
        <w:ind w:left="57" w:right="57"/>
        <w:rPr>
          <w:rFonts w:eastAsia="Times New Roman"/>
          <w:bCs/>
          <w:sz w:val="22"/>
        </w:rPr>
      </w:pPr>
      <w:r w:rsidRPr="009D0B73">
        <w:rPr>
          <w:rFonts w:eastAsia="Times New Roman"/>
          <w:bCs/>
          <w:sz w:val="22"/>
        </w:rPr>
        <w:t>12.2.</w:t>
      </w:r>
      <w:r w:rsidRPr="009D0B73">
        <w:rPr>
          <w:rFonts w:eastAsia="Times New Roman"/>
          <w:bCs/>
          <w:sz w:val="22"/>
        </w:rPr>
        <w:tab/>
        <w:t xml:space="preserve">Izpildītājs iesniedz Pasūtītājam Līguma izpildes garantiju </w:t>
      </w:r>
      <w:r w:rsidRPr="009D0B73">
        <w:rPr>
          <w:rFonts w:eastAsia="Times New Roman"/>
          <w:b/>
          <w:bCs/>
          <w:sz w:val="22"/>
        </w:rPr>
        <w:t>10 (d</w:t>
      </w:r>
      <w:r w:rsidRPr="009D0B73">
        <w:rPr>
          <w:b/>
          <w:sz w:val="22"/>
        </w:rPr>
        <w:t>esmit) darbdienu</w:t>
      </w:r>
      <w:r w:rsidRPr="009D0B73">
        <w:rPr>
          <w:sz w:val="22"/>
        </w:rPr>
        <w:t xml:space="preserve"> laikā pēc līguma parakstīšanas, </w:t>
      </w:r>
      <w:r w:rsidRPr="009D0B73">
        <w:rPr>
          <w:rFonts w:eastAsia="Times New Roman"/>
          <w:bCs/>
          <w:sz w:val="22"/>
        </w:rPr>
        <w:t xml:space="preserve">iekļaujot tajā 12.3. apakšpunktā norādīto informāciju. Garantijai ir jābūt spēkā līdz </w:t>
      </w:r>
      <w:r w:rsidRPr="009D0B73">
        <w:rPr>
          <w:rFonts w:eastAsia="Times New Roman"/>
          <w:sz w:val="22"/>
          <w:lang w:eastAsia="en-GB"/>
        </w:rPr>
        <w:t>Akta par Būves pieņemšanas ekspluatācijā parakstīšanas dienai</w:t>
      </w:r>
      <w:r w:rsidRPr="009D0B73">
        <w:rPr>
          <w:rFonts w:eastAsia="Times New Roman"/>
          <w:bCs/>
          <w:sz w:val="22"/>
        </w:rPr>
        <w:t xml:space="preserve">. </w:t>
      </w:r>
    </w:p>
    <w:p w:rsidR="009D0B73" w:rsidRPr="009D0B73" w:rsidRDefault="009D0B73" w:rsidP="009D0B73">
      <w:pPr>
        <w:ind w:left="57" w:right="57"/>
        <w:rPr>
          <w:rFonts w:eastAsia="Times New Roman"/>
          <w:bCs/>
          <w:sz w:val="22"/>
        </w:rPr>
      </w:pPr>
      <w:r w:rsidRPr="009D0B73">
        <w:rPr>
          <w:rFonts w:eastAsia="Times New Roman"/>
          <w:bCs/>
          <w:sz w:val="22"/>
        </w:rPr>
        <w:t>12.3.</w:t>
      </w:r>
      <w:r w:rsidRPr="009D0B73">
        <w:rPr>
          <w:rFonts w:eastAsia="Times New Roman"/>
          <w:bCs/>
          <w:sz w:val="22"/>
        </w:rPr>
        <w:tab/>
        <w:t>Pasūtītājam ir tiesības prasīt garantijas summu:</w:t>
      </w:r>
    </w:p>
    <w:p w:rsidR="009D0B73" w:rsidRPr="009D0B73" w:rsidRDefault="009D0B73" w:rsidP="009D0B73">
      <w:pPr>
        <w:autoSpaceDE w:val="0"/>
        <w:autoSpaceDN w:val="0"/>
        <w:adjustRightInd w:val="0"/>
        <w:ind w:left="57" w:right="57"/>
        <w:rPr>
          <w:rFonts w:eastAsia="Times New Roman"/>
          <w:bCs/>
          <w:sz w:val="22"/>
        </w:rPr>
      </w:pPr>
      <w:r w:rsidRPr="009D0B73">
        <w:rPr>
          <w:rFonts w:eastAsia="Times New Roman"/>
          <w:bCs/>
          <w:sz w:val="22"/>
        </w:rPr>
        <w:t>12.3.1. ja Izpildītājs neuzsāk darbus Līgumā noteiktajā termiņā;</w:t>
      </w:r>
    </w:p>
    <w:p w:rsidR="009D0B73" w:rsidRPr="009D0B73" w:rsidRDefault="009D0B73" w:rsidP="009D0B73">
      <w:pPr>
        <w:autoSpaceDE w:val="0"/>
        <w:autoSpaceDN w:val="0"/>
        <w:adjustRightInd w:val="0"/>
        <w:ind w:left="57" w:right="57"/>
        <w:rPr>
          <w:rFonts w:eastAsia="Times New Roman"/>
          <w:sz w:val="22"/>
          <w:lang w:eastAsia="en-GB"/>
        </w:rPr>
      </w:pPr>
      <w:r w:rsidRPr="009D0B73">
        <w:rPr>
          <w:rFonts w:eastAsia="Times New Roman"/>
          <w:bCs/>
          <w:sz w:val="22"/>
        </w:rPr>
        <w:t>12.3.2.</w:t>
      </w:r>
      <w:r w:rsidRPr="009D0B73">
        <w:rPr>
          <w:rFonts w:eastAsia="Times New Roman"/>
          <w:bCs/>
          <w:sz w:val="22"/>
        </w:rPr>
        <w:tab/>
        <w:t xml:space="preserve">ja Izpildītājs </w:t>
      </w:r>
      <w:r w:rsidRPr="009D0B73">
        <w:rPr>
          <w:rFonts w:eastAsia="Times New Roman"/>
          <w:sz w:val="22"/>
          <w:lang w:eastAsia="en-GB"/>
        </w:rPr>
        <w:t xml:space="preserve">neizpilda darbus Līgumā noteiktajā termiņā un apmērā; </w:t>
      </w:r>
    </w:p>
    <w:p w:rsidR="009D0B73" w:rsidRPr="009D0B73" w:rsidRDefault="009D0B73" w:rsidP="009D0B73">
      <w:pPr>
        <w:autoSpaceDE w:val="0"/>
        <w:autoSpaceDN w:val="0"/>
        <w:adjustRightInd w:val="0"/>
        <w:ind w:left="57" w:right="57"/>
        <w:rPr>
          <w:rFonts w:eastAsia="Times New Roman"/>
          <w:sz w:val="22"/>
          <w:lang w:eastAsia="en-GB"/>
        </w:rPr>
      </w:pPr>
      <w:r w:rsidRPr="009D0B73">
        <w:rPr>
          <w:rFonts w:eastAsia="Times New Roman"/>
          <w:sz w:val="22"/>
          <w:lang w:eastAsia="en-GB"/>
        </w:rPr>
        <w:t>12.3.2. ja Izpildītājs lauž Līgumu pirms tā termiņa notecējuma;</w:t>
      </w:r>
    </w:p>
    <w:p w:rsidR="009D0B73" w:rsidRPr="009D0B73" w:rsidRDefault="009D0B73" w:rsidP="009D0B73">
      <w:pPr>
        <w:autoSpaceDE w:val="0"/>
        <w:autoSpaceDN w:val="0"/>
        <w:adjustRightInd w:val="0"/>
        <w:ind w:left="57" w:right="57"/>
        <w:rPr>
          <w:rFonts w:eastAsia="Times New Roman"/>
          <w:sz w:val="22"/>
          <w:lang w:eastAsia="en-GB"/>
        </w:rPr>
      </w:pPr>
      <w:r w:rsidRPr="009D0B73">
        <w:rPr>
          <w:rFonts w:eastAsia="Times New Roman"/>
          <w:sz w:val="22"/>
          <w:lang w:eastAsia="en-GB"/>
        </w:rPr>
        <w:t xml:space="preserve">12.3.3. ja Izpildītājs nav veicis līgumsoda maksājumu </w:t>
      </w:r>
      <w:r w:rsidRPr="009D0B73">
        <w:rPr>
          <w:rFonts w:eastAsia="Times New Roman"/>
          <w:b/>
          <w:sz w:val="22"/>
          <w:lang w:eastAsia="en-GB"/>
        </w:rPr>
        <w:t>42 (četrdesmit divu) dienu</w:t>
      </w:r>
      <w:r w:rsidRPr="009D0B73">
        <w:rPr>
          <w:rFonts w:eastAsia="Times New Roman"/>
          <w:sz w:val="22"/>
          <w:lang w:eastAsia="en-GB"/>
        </w:rPr>
        <w:t xml:space="preserve"> laikā.</w:t>
      </w:r>
    </w:p>
    <w:p w:rsidR="009D0B73" w:rsidRPr="009D0B73" w:rsidRDefault="009D0B73" w:rsidP="009D0B73">
      <w:pPr>
        <w:ind w:left="57" w:right="57"/>
        <w:jc w:val="center"/>
        <w:rPr>
          <w:b/>
          <w:sz w:val="22"/>
        </w:rPr>
      </w:pPr>
      <w:r w:rsidRPr="009D0B73">
        <w:rPr>
          <w:rFonts w:eastAsia="Times New Roman"/>
          <w:b/>
          <w:iCs/>
          <w:sz w:val="22"/>
        </w:rPr>
        <w:t>13.</w:t>
      </w:r>
      <w:r w:rsidRPr="009D0B73">
        <w:rPr>
          <w:b/>
          <w:sz w:val="22"/>
        </w:rPr>
        <w:t xml:space="preserve"> Objekta pieņemšana un nodošana</w:t>
      </w:r>
    </w:p>
    <w:p w:rsidR="009D0B73" w:rsidRPr="009D0B73" w:rsidRDefault="009D0B73" w:rsidP="009D0B73">
      <w:pPr>
        <w:ind w:left="57" w:right="57"/>
        <w:rPr>
          <w:rFonts w:eastAsia="TimesNewRomanPSMT"/>
          <w:kern w:val="24"/>
          <w:sz w:val="22"/>
          <w:lang w:eastAsia="ar-SA"/>
        </w:rPr>
      </w:pPr>
      <w:r w:rsidRPr="009D0B73">
        <w:rPr>
          <w:rFonts w:eastAsia="TimesNewRomanPSMT"/>
          <w:kern w:val="24"/>
          <w:sz w:val="22"/>
          <w:lang w:eastAsia="ar-SA"/>
        </w:rPr>
        <w:t>13.1.</w:t>
      </w:r>
      <w:r w:rsidRPr="009D0B73">
        <w:rPr>
          <w:rFonts w:eastAsia="TimesNewRomanPSMT"/>
          <w:kern w:val="24"/>
          <w:sz w:val="22"/>
          <w:lang w:eastAsia="ar-SA"/>
        </w:rPr>
        <w:tab/>
        <w:t>Darbs par pilnībā pabeigtu un pieņemtu uzskatāms ar brīdi, kad ir parakstīts Akts par Būves pieņemšanu ekspluatācijā.</w:t>
      </w:r>
    </w:p>
    <w:p w:rsidR="009D0B73" w:rsidRPr="009D0B73" w:rsidRDefault="009D0B73" w:rsidP="009D0B73">
      <w:pPr>
        <w:ind w:left="57" w:right="57"/>
        <w:rPr>
          <w:rFonts w:eastAsia="TimesNewRomanPSMT"/>
          <w:kern w:val="24"/>
          <w:sz w:val="22"/>
          <w:lang w:eastAsia="ar-SA"/>
        </w:rPr>
      </w:pPr>
      <w:r w:rsidRPr="009D0B73">
        <w:rPr>
          <w:rFonts w:eastAsia="TimesNewRomanPSMT"/>
          <w:kern w:val="24"/>
          <w:sz w:val="22"/>
          <w:lang w:eastAsia="ar-SA"/>
        </w:rPr>
        <w:t>13.2.</w:t>
      </w:r>
      <w:r w:rsidRPr="009D0B73">
        <w:rPr>
          <w:rFonts w:eastAsia="TimesNewRomanPSMT"/>
          <w:kern w:val="24"/>
          <w:sz w:val="22"/>
          <w:lang w:eastAsia="ar-SA"/>
        </w:rPr>
        <w:tab/>
        <w:t xml:space="preserve">Pēc Būvdarbu pabeigšanas ne vēlāk ka </w:t>
      </w:r>
      <w:r w:rsidRPr="009D0B73">
        <w:rPr>
          <w:rFonts w:eastAsia="TimesNewRomanPSMT"/>
          <w:b/>
          <w:kern w:val="24"/>
          <w:sz w:val="22"/>
          <w:lang w:eastAsia="ar-SA"/>
        </w:rPr>
        <w:t xml:space="preserve">10 (desmit) darbdienas </w:t>
      </w:r>
      <w:r w:rsidRPr="009D0B73">
        <w:rPr>
          <w:rFonts w:eastAsia="TimesNewRomanPSMT"/>
          <w:kern w:val="24"/>
          <w:sz w:val="22"/>
          <w:lang w:eastAsia="ar-SA"/>
        </w:rPr>
        <w:t xml:space="preserve">pirms Līguma izpildes termiņa beigām Izpildītājs Pasūtītājam iesniedz normatīvajos aktos noteikto izpilddokumentāciju, tajā skaitā: </w:t>
      </w:r>
    </w:p>
    <w:p w:rsidR="009D0B73" w:rsidRPr="009D0B73" w:rsidRDefault="009D0B73" w:rsidP="009D0B73">
      <w:pPr>
        <w:ind w:left="57" w:right="57"/>
        <w:rPr>
          <w:rFonts w:eastAsia="TimesNewRomanPSMT"/>
          <w:kern w:val="24"/>
          <w:sz w:val="22"/>
          <w:lang w:eastAsia="ar-SA"/>
        </w:rPr>
      </w:pPr>
      <w:r w:rsidRPr="009D0B73">
        <w:rPr>
          <w:rFonts w:eastAsia="TimesNewRomanPSMT"/>
          <w:kern w:val="24"/>
          <w:sz w:val="22"/>
          <w:lang w:eastAsia="ar-SA"/>
        </w:rPr>
        <w:tab/>
        <w:t>- apliecinājumu par būves gatavību ekspluatācijai,</w:t>
      </w:r>
    </w:p>
    <w:p w:rsidR="009D0B73" w:rsidRPr="009D0B73" w:rsidRDefault="009D0B73" w:rsidP="009D0B73">
      <w:pPr>
        <w:ind w:left="57" w:right="57"/>
        <w:rPr>
          <w:rFonts w:eastAsia="TimesNewRomanPSMT"/>
          <w:kern w:val="24"/>
          <w:sz w:val="22"/>
          <w:lang w:eastAsia="ar-SA"/>
        </w:rPr>
      </w:pPr>
      <w:r w:rsidRPr="009D0B73">
        <w:rPr>
          <w:rFonts w:eastAsia="TimesNewRomanPSMT"/>
          <w:kern w:val="24"/>
          <w:sz w:val="22"/>
          <w:lang w:eastAsia="ar-SA"/>
        </w:rPr>
        <w:tab/>
        <w:t xml:space="preserve">- pārbūvētās ielas izpildshēmas </w:t>
      </w:r>
      <w:r w:rsidRPr="009D0B73">
        <w:rPr>
          <w:rFonts w:eastAsia="TimesNewRomanPSMT"/>
          <w:b/>
          <w:kern w:val="24"/>
          <w:sz w:val="22"/>
          <w:lang w:eastAsia="ar-SA"/>
        </w:rPr>
        <w:t>2 (divos) eksemplāros</w:t>
      </w:r>
      <w:r w:rsidRPr="009D0B73">
        <w:rPr>
          <w:rFonts w:eastAsia="TimesNewRomanPSMT"/>
          <w:kern w:val="24"/>
          <w:sz w:val="22"/>
          <w:lang w:eastAsia="ar-SA"/>
        </w:rPr>
        <w:t xml:space="preserve"> papīra formātā un uz elektroniskā datu nesēja CD vai zibatmiņā </w:t>
      </w:r>
      <w:r w:rsidRPr="009D0B73">
        <w:rPr>
          <w:rFonts w:eastAsia="TimesNewRomanPSMT"/>
          <w:i/>
          <w:kern w:val="24"/>
          <w:sz w:val="22"/>
          <w:lang w:eastAsia="ar-SA"/>
        </w:rPr>
        <w:t>DWG</w:t>
      </w:r>
      <w:r w:rsidRPr="009D0B73">
        <w:rPr>
          <w:rFonts w:eastAsia="TimesNewRomanPSMT"/>
          <w:kern w:val="24"/>
          <w:sz w:val="22"/>
          <w:lang w:eastAsia="ar-SA"/>
        </w:rPr>
        <w:t xml:space="preserve"> un </w:t>
      </w:r>
      <w:r w:rsidRPr="009D0B73">
        <w:rPr>
          <w:rFonts w:eastAsia="TimesNewRomanPSMT"/>
          <w:i/>
          <w:kern w:val="24"/>
          <w:sz w:val="22"/>
          <w:lang w:eastAsia="ar-SA"/>
        </w:rPr>
        <w:t>DGN</w:t>
      </w:r>
      <w:r w:rsidRPr="009D0B73">
        <w:rPr>
          <w:rFonts w:eastAsia="TimesNewRomanPSMT"/>
          <w:kern w:val="24"/>
          <w:sz w:val="22"/>
          <w:lang w:eastAsia="ar-SA"/>
        </w:rPr>
        <w:t xml:space="preserve"> formātā. </w:t>
      </w:r>
      <w:r w:rsidR="00874485" w:rsidRPr="009D0B73">
        <w:rPr>
          <w:rFonts w:eastAsia="TimesNewRomanPSMT"/>
          <w:kern w:val="24"/>
          <w:sz w:val="22"/>
          <w:lang w:eastAsia="ar-SA"/>
        </w:rPr>
        <w:t>Izpildshēmas</w:t>
      </w:r>
      <w:r w:rsidRPr="009D0B73">
        <w:rPr>
          <w:rFonts w:eastAsia="TimesNewRomanPSMT"/>
          <w:kern w:val="24"/>
          <w:sz w:val="22"/>
          <w:lang w:eastAsia="ar-SA"/>
        </w:rPr>
        <w:t xml:space="preserve"> jābūt uzrādītam izbūvēto un uzmērīto elementu daudzumam.</w:t>
      </w:r>
    </w:p>
    <w:p w:rsidR="009D0B73" w:rsidRPr="009D0B73" w:rsidRDefault="009D0B73" w:rsidP="009D0B73">
      <w:pPr>
        <w:ind w:left="57" w:right="57"/>
        <w:jc w:val="center"/>
        <w:rPr>
          <w:b/>
          <w:sz w:val="22"/>
        </w:rPr>
      </w:pPr>
      <w:r w:rsidRPr="009D0B73">
        <w:rPr>
          <w:rFonts w:eastAsia="Times New Roman"/>
          <w:b/>
          <w:iCs/>
          <w:sz w:val="22"/>
        </w:rPr>
        <w:t>14.</w:t>
      </w:r>
      <w:r w:rsidRPr="009D0B73">
        <w:rPr>
          <w:b/>
          <w:sz w:val="22"/>
        </w:rPr>
        <w:t xml:space="preserve"> Sadarbība</w:t>
      </w:r>
    </w:p>
    <w:p w:rsidR="009D0B73" w:rsidRPr="009D0B73" w:rsidRDefault="009D0B73" w:rsidP="009D0B73">
      <w:pPr>
        <w:ind w:left="57" w:right="57"/>
        <w:rPr>
          <w:rFonts w:eastAsia="Times New Roman"/>
          <w:bCs/>
          <w:sz w:val="22"/>
        </w:rPr>
      </w:pPr>
      <w:r w:rsidRPr="009D0B73">
        <w:rPr>
          <w:rFonts w:eastAsia="Times New Roman"/>
          <w:bCs/>
          <w:sz w:val="22"/>
        </w:rPr>
        <w:t>14.1.</w:t>
      </w:r>
      <w:r w:rsidRPr="009D0B73">
        <w:rPr>
          <w:rFonts w:eastAsia="Times New Roman"/>
          <w:bCs/>
          <w:sz w:val="22"/>
        </w:rPr>
        <w:tab/>
        <w:t>Ar Darba veikšanu saistītajos jautājumos Izpildītājs sadarbojas ar Pasūtītāja kontaktpersonu.</w:t>
      </w:r>
    </w:p>
    <w:p w:rsidR="009D0B73" w:rsidRPr="009D0B73" w:rsidRDefault="009D0B73" w:rsidP="009D0B73">
      <w:pPr>
        <w:ind w:left="57" w:right="57"/>
        <w:rPr>
          <w:rFonts w:eastAsia="Times New Roman"/>
          <w:bCs/>
          <w:sz w:val="22"/>
        </w:rPr>
      </w:pPr>
      <w:r w:rsidRPr="009D0B73">
        <w:rPr>
          <w:rFonts w:eastAsia="Times New Roman"/>
          <w:bCs/>
          <w:sz w:val="22"/>
        </w:rPr>
        <w:t>14.2.</w:t>
      </w:r>
      <w:r w:rsidRPr="009D0B73">
        <w:rPr>
          <w:rFonts w:eastAsia="Times New Roman"/>
          <w:bCs/>
          <w:sz w:val="22"/>
        </w:rPr>
        <w:tab/>
        <w:t>Visa veida paziņojumi, rīkojumi, apstiprinājumi, apliecinājumi, saskaņojumi un lēmumi, kas paredzēti Līgumā, jāizdod rakstveidā latviešu valodā.</w:t>
      </w:r>
    </w:p>
    <w:p w:rsidR="009D0B73" w:rsidRPr="009D0B73" w:rsidRDefault="009D0B73" w:rsidP="009D0B73">
      <w:pPr>
        <w:ind w:left="57" w:right="57"/>
        <w:rPr>
          <w:rFonts w:eastAsia="Times New Roman"/>
          <w:bCs/>
          <w:sz w:val="22"/>
        </w:rPr>
      </w:pPr>
      <w:r w:rsidRPr="009D0B73">
        <w:rPr>
          <w:rFonts w:eastAsia="Times New Roman"/>
          <w:bCs/>
          <w:sz w:val="22"/>
        </w:rPr>
        <w:t>14.3.</w:t>
      </w:r>
      <w:r w:rsidRPr="009D0B73">
        <w:rPr>
          <w:rFonts w:eastAsia="Times New Roman"/>
          <w:bCs/>
          <w:sz w:val="22"/>
        </w:rPr>
        <w:tab/>
        <w:t>Izpildītājam ir jānomaina ikviena Būves vietā nodarbinātā persona ar līdzvērtīgas kvalifikācijas personu, ja to pieprasa Pasūtītājs un pamato ar kādu no šādiem iemesliem:</w:t>
      </w:r>
    </w:p>
    <w:p w:rsidR="009D0B73" w:rsidRPr="009D0B73" w:rsidRDefault="009D0B73" w:rsidP="009D0B73">
      <w:pPr>
        <w:ind w:left="57" w:right="57"/>
        <w:rPr>
          <w:rFonts w:eastAsia="Times New Roman"/>
          <w:bCs/>
          <w:sz w:val="22"/>
        </w:rPr>
      </w:pPr>
      <w:r w:rsidRPr="009D0B73">
        <w:rPr>
          <w:rFonts w:eastAsia="Times New Roman"/>
          <w:bCs/>
          <w:sz w:val="22"/>
        </w:rPr>
        <w:t>14.3.1. atkārtotu savu pienākumu nepildīšanu vai to nepienācīgu izpildi;</w:t>
      </w:r>
    </w:p>
    <w:p w:rsidR="009D0B73" w:rsidRPr="009D0B73" w:rsidRDefault="009D0B73" w:rsidP="009D0B73">
      <w:pPr>
        <w:ind w:left="57" w:right="57"/>
        <w:rPr>
          <w:rFonts w:eastAsia="Times New Roman"/>
          <w:bCs/>
          <w:sz w:val="22"/>
        </w:rPr>
      </w:pPr>
      <w:r w:rsidRPr="009D0B73">
        <w:rPr>
          <w:rFonts w:eastAsia="Times New Roman"/>
          <w:bCs/>
          <w:sz w:val="22"/>
        </w:rPr>
        <w:t xml:space="preserve">14.3.2. Darba izpildei nepieciešamo spēju trūkumu; </w:t>
      </w:r>
    </w:p>
    <w:p w:rsidR="009D0B73" w:rsidRPr="009D0B73" w:rsidRDefault="009D0B73" w:rsidP="009D0B73">
      <w:pPr>
        <w:ind w:left="57" w:right="57"/>
        <w:rPr>
          <w:rFonts w:eastAsia="Times New Roman"/>
          <w:bCs/>
          <w:sz w:val="22"/>
        </w:rPr>
      </w:pPr>
      <w:r w:rsidRPr="009D0B73">
        <w:rPr>
          <w:rFonts w:eastAsia="Times New Roman"/>
          <w:bCs/>
          <w:sz w:val="22"/>
        </w:rPr>
        <w:t>14.3.3. tādu darbību atkārtotu veikšanu, kas kaitē drošībai, veselībai vai vides aizsardzībai.</w:t>
      </w:r>
    </w:p>
    <w:p w:rsidR="009D0B73" w:rsidRPr="009D0B73" w:rsidRDefault="009D0B73" w:rsidP="009D0B73">
      <w:pPr>
        <w:ind w:left="57" w:right="57"/>
        <w:rPr>
          <w:rFonts w:eastAsia="Times New Roman"/>
          <w:bCs/>
          <w:sz w:val="22"/>
        </w:rPr>
      </w:pPr>
      <w:r w:rsidRPr="009D0B73">
        <w:rPr>
          <w:rFonts w:eastAsia="Times New Roman"/>
          <w:bCs/>
          <w:sz w:val="22"/>
        </w:rPr>
        <w:t>14.4.</w:t>
      </w:r>
      <w:r w:rsidRPr="009D0B73">
        <w:rPr>
          <w:rFonts w:eastAsia="Times New Roman"/>
          <w:bCs/>
          <w:sz w:val="22"/>
        </w:rPr>
        <w:tab/>
        <w:t xml:space="preserve">Pasūtītājam ir jāatbild uz Izpildītāja iesniegtajiem dokumentiem cik ātri vien iespējams, bet ne vēlāk kā </w:t>
      </w:r>
      <w:r w:rsidRPr="009D0B73">
        <w:rPr>
          <w:rFonts w:eastAsia="Times New Roman"/>
          <w:b/>
          <w:bCs/>
          <w:sz w:val="22"/>
        </w:rPr>
        <w:t>5 (piecu) darbdienu</w:t>
      </w:r>
      <w:r w:rsidRPr="009D0B73">
        <w:rPr>
          <w:rFonts w:eastAsia="Times New Roman"/>
          <w:bCs/>
          <w:sz w:val="22"/>
        </w:rPr>
        <w:t xml:space="preserve"> laikā pēc dokumentu saņemšanas.</w:t>
      </w:r>
    </w:p>
    <w:p w:rsidR="009D0B73" w:rsidRPr="009D0B73" w:rsidRDefault="009D0B73" w:rsidP="009D0B73">
      <w:pPr>
        <w:ind w:left="57" w:right="57"/>
        <w:jc w:val="center"/>
        <w:rPr>
          <w:b/>
          <w:sz w:val="22"/>
        </w:rPr>
      </w:pPr>
      <w:r w:rsidRPr="009D0B73">
        <w:rPr>
          <w:rFonts w:eastAsia="Times New Roman"/>
          <w:b/>
          <w:iCs/>
          <w:sz w:val="22"/>
        </w:rPr>
        <w:t>15.</w:t>
      </w:r>
      <w:r w:rsidRPr="009D0B73">
        <w:rPr>
          <w:b/>
          <w:sz w:val="22"/>
        </w:rPr>
        <w:t xml:space="preserve"> Garantijas</w:t>
      </w:r>
    </w:p>
    <w:p w:rsidR="009D0B73" w:rsidRPr="009D0B73" w:rsidRDefault="009D0B73" w:rsidP="009D0B73">
      <w:pPr>
        <w:ind w:left="57" w:right="57"/>
        <w:rPr>
          <w:rFonts w:eastAsia="Times New Roman"/>
          <w:bCs/>
          <w:iCs/>
          <w:sz w:val="22"/>
        </w:rPr>
      </w:pPr>
      <w:r w:rsidRPr="009D0B73">
        <w:rPr>
          <w:rFonts w:eastAsia="Times New Roman"/>
          <w:bCs/>
          <w:iCs/>
          <w:sz w:val="22"/>
        </w:rPr>
        <w:t>15.1.</w:t>
      </w:r>
      <w:r w:rsidRPr="009D0B73">
        <w:rPr>
          <w:rFonts w:eastAsia="Times New Roman"/>
          <w:bCs/>
          <w:iCs/>
          <w:sz w:val="22"/>
        </w:rPr>
        <w:tab/>
        <w:t>Izpildītājs garantē visu būvdarbu izpildi atbilstoši Latvijā spēkā esošo normatīvo aktu prasībām.</w:t>
      </w:r>
    </w:p>
    <w:p w:rsidR="009D0B73" w:rsidRPr="009D0B73" w:rsidRDefault="009D0B73" w:rsidP="009D0B73">
      <w:pPr>
        <w:ind w:left="57" w:right="57"/>
        <w:rPr>
          <w:rFonts w:eastAsia="Times New Roman"/>
          <w:bCs/>
          <w:iCs/>
          <w:sz w:val="22"/>
        </w:rPr>
      </w:pPr>
      <w:r w:rsidRPr="009D0B73">
        <w:rPr>
          <w:rFonts w:eastAsia="Times New Roman"/>
          <w:bCs/>
          <w:iCs/>
          <w:sz w:val="22"/>
        </w:rPr>
        <w:t>15.2.</w:t>
      </w:r>
      <w:r w:rsidRPr="009D0B73">
        <w:rPr>
          <w:rFonts w:eastAsia="Times New Roman"/>
          <w:bCs/>
          <w:iCs/>
          <w:sz w:val="22"/>
        </w:rPr>
        <w:tab/>
        <w:t>Izpildītājs garantē:</w:t>
      </w:r>
      <w:r w:rsidRPr="009D0B73">
        <w:rPr>
          <w:rFonts w:eastAsia="Times New Roman"/>
          <w:bCs/>
          <w:iCs/>
          <w:sz w:val="22"/>
        </w:rPr>
        <w:tab/>
      </w:r>
    </w:p>
    <w:p w:rsidR="009D0B73" w:rsidRPr="009D0B73" w:rsidRDefault="009D0B73" w:rsidP="009D0B73">
      <w:pPr>
        <w:ind w:left="57" w:right="57"/>
        <w:rPr>
          <w:rFonts w:eastAsia="Times New Roman"/>
          <w:bCs/>
          <w:iCs/>
          <w:sz w:val="22"/>
        </w:rPr>
      </w:pPr>
      <w:r w:rsidRPr="009D0B73">
        <w:rPr>
          <w:rFonts w:eastAsia="Times New Roman"/>
          <w:bCs/>
          <w:iCs/>
          <w:sz w:val="22"/>
        </w:rPr>
        <w:t xml:space="preserve">15.2.1. Garantijas laiku fiziski izpildītajiem būvdarbiem – </w:t>
      </w:r>
      <w:r w:rsidRPr="009D0B73">
        <w:rPr>
          <w:rFonts w:eastAsia="Times New Roman"/>
          <w:b/>
          <w:bCs/>
          <w:iCs/>
          <w:sz w:val="22"/>
        </w:rPr>
        <w:t>5 (pieci) kalendārie gadi</w:t>
      </w:r>
      <w:r w:rsidRPr="009D0B73">
        <w:rPr>
          <w:rFonts w:eastAsia="Times New Roman"/>
          <w:bCs/>
          <w:iCs/>
          <w:sz w:val="22"/>
        </w:rPr>
        <w:t>.</w:t>
      </w:r>
    </w:p>
    <w:p w:rsidR="009D0B73" w:rsidRPr="009D0B73" w:rsidRDefault="009D0B73" w:rsidP="009D0B73">
      <w:pPr>
        <w:ind w:left="57" w:right="57"/>
        <w:rPr>
          <w:rFonts w:eastAsia="Times New Roman"/>
          <w:bCs/>
          <w:iCs/>
          <w:sz w:val="22"/>
        </w:rPr>
      </w:pPr>
      <w:r w:rsidRPr="009D0B73">
        <w:rPr>
          <w:rFonts w:eastAsia="Times New Roman"/>
          <w:bCs/>
          <w:iCs/>
          <w:sz w:val="22"/>
        </w:rPr>
        <w:t xml:space="preserve">15.2.2. Pielietoto būvmateriālu kvalitāti ne mazāk par </w:t>
      </w:r>
      <w:r w:rsidRPr="009D0B73">
        <w:rPr>
          <w:rFonts w:eastAsia="Times New Roman"/>
          <w:b/>
          <w:bCs/>
          <w:iCs/>
          <w:sz w:val="22"/>
        </w:rPr>
        <w:t>5 (pieciem) kalendāriem gadiem</w:t>
      </w:r>
      <w:r w:rsidRPr="009D0B73">
        <w:rPr>
          <w:rFonts w:eastAsia="Times New Roman"/>
          <w:bCs/>
          <w:iCs/>
          <w:sz w:val="22"/>
        </w:rPr>
        <w:t>.</w:t>
      </w:r>
    </w:p>
    <w:p w:rsidR="009D0B73" w:rsidRPr="009D0B73" w:rsidRDefault="009D0B73" w:rsidP="009D0B73">
      <w:pPr>
        <w:ind w:left="57" w:right="57"/>
        <w:rPr>
          <w:rFonts w:eastAsia="Times New Roman"/>
          <w:bCs/>
          <w:iCs/>
          <w:sz w:val="22"/>
        </w:rPr>
      </w:pPr>
      <w:r w:rsidRPr="009D0B73">
        <w:rPr>
          <w:rFonts w:eastAsia="Times New Roman"/>
          <w:bCs/>
          <w:iCs/>
          <w:sz w:val="22"/>
        </w:rPr>
        <w:t>15.3.</w:t>
      </w:r>
      <w:r w:rsidRPr="009D0B73">
        <w:rPr>
          <w:rFonts w:eastAsia="Times New Roman"/>
          <w:bCs/>
          <w:iCs/>
          <w:sz w:val="22"/>
        </w:rPr>
        <w:tab/>
        <w:t>Garantijas laiks tiek rēķināts no Akta par Būves pieņemšanas ekspluatācijā parakstīšanas dienas.</w:t>
      </w:r>
    </w:p>
    <w:p w:rsidR="009D0B73" w:rsidRPr="009D0B73" w:rsidRDefault="009D0B73" w:rsidP="009D0B73">
      <w:pPr>
        <w:ind w:left="57" w:right="57"/>
        <w:rPr>
          <w:sz w:val="22"/>
        </w:rPr>
      </w:pPr>
      <w:r w:rsidRPr="009D0B73">
        <w:rPr>
          <w:rFonts w:eastAsia="Times New Roman"/>
          <w:bCs/>
          <w:iCs/>
          <w:sz w:val="22"/>
        </w:rPr>
        <w:t>15.4.</w:t>
      </w:r>
      <w:r w:rsidRPr="009D0B73">
        <w:rPr>
          <w:rFonts w:eastAsia="Times New Roman"/>
          <w:bCs/>
          <w:iCs/>
          <w:sz w:val="22"/>
        </w:rPr>
        <w:tab/>
      </w:r>
      <w:r w:rsidRPr="009D0B73">
        <w:rPr>
          <w:sz w:val="22"/>
        </w:rPr>
        <w:t xml:space="preserve">Izpildītājs apņemas ierasties Objektā un likvidēt defektus un/vai trūkumus veiktajos Darbos, kuri radušies garantijas laikā, </w:t>
      </w:r>
      <w:r w:rsidRPr="009D0B73">
        <w:rPr>
          <w:b/>
          <w:sz w:val="22"/>
        </w:rPr>
        <w:t>14 (četrpadsmit) dienu</w:t>
      </w:r>
      <w:r w:rsidRPr="009D0B73">
        <w:rPr>
          <w:sz w:val="22"/>
        </w:rPr>
        <w:t xml:space="preserve"> laikā pēc Pasūtītāja elektroniska, faksimila vai rakstiska pieprasījuma izsūtīšanas dienas. </w:t>
      </w:r>
    </w:p>
    <w:p w:rsidR="009D0B73" w:rsidRPr="009D0B73" w:rsidRDefault="009D0B73" w:rsidP="009D0B73">
      <w:pPr>
        <w:ind w:left="57" w:right="57"/>
        <w:rPr>
          <w:sz w:val="22"/>
        </w:rPr>
      </w:pPr>
      <w:r w:rsidRPr="009D0B73">
        <w:rPr>
          <w:sz w:val="22"/>
        </w:rPr>
        <w:t>15.5.</w:t>
      </w:r>
      <w:r w:rsidRPr="009D0B73">
        <w:rPr>
          <w:sz w:val="22"/>
        </w:rPr>
        <w:tab/>
        <w:t>Ja nav iespējams uzsākt garantijas darbus 15.4. apakšpunktā norādītajā termiņā, Izpildītājs rakstiski saskaņo garantijas darbu izpildes termiņus ar Pasūtītāju.</w:t>
      </w:r>
    </w:p>
    <w:p w:rsidR="009D0B73" w:rsidRPr="009D0B73" w:rsidRDefault="009D0B73" w:rsidP="009D0B73">
      <w:pPr>
        <w:tabs>
          <w:tab w:val="left" w:pos="567"/>
        </w:tabs>
        <w:suppressAutoHyphens/>
        <w:overflowPunct w:val="0"/>
        <w:autoSpaceDE w:val="0"/>
        <w:autoSpaceDN w:val="0"/>
        <w:adjustRightInd w:val="0"/>
        <w:ind w:left="57" w:right="57"/>
        <w:textAlignment w:val="baseline"/>
        <w:rPr>
          <w:sz w:val="22"/>
        </w:rPr>
      </w:pPr>
      <w:r w:rsidRPr="009D0B73">
        <w:rPr>
          <w:sz w:val="22"/>
        </w:rPr>
        <w:t>15.6.</w:t>
      </w:r>
      <w:r w:rsidRPr="009D0B73">
        <w:rPr>
          <w:sz w:val="22"/>
        </w:rPr>
        <w:tab/>
        <w:t xml:space="preserve">Ja defektus un/vai trūkumu novēršanai nepieciešams ilgāks laiks nekā norādīts Līguma 15.4. punktā, tad Izpildītājs Līguma 15.4. punktā noteiktajā termiņā uzsāk defektu un/vai trūkumu novēršanu un to pilnīgas novēršanas termiņu, kas objektīvi nepieciešams šāda apjoma un rakstura trūkumu, defektu un/vai trūkumu novēršanai, rakstveidā saskaņo ar Pasūtītāju. </w:t>
      </w:r>
    </w:p>
    <w:p w:rsidR="009D0B73" w:rsidRPr="009D0B73" w:rsidRDefault="009D0B73" w:rsidP="009D0B73">
      <w:pPr>
        <w:suppressAutoHyphens/>
        <w:overflowPunct w:val="0"/>
        <w:autoSpaceDE w:val="0"/>
        <w:autoSpaceDN w:val="0"/>
        <w:adjustRightInd w:val="0"/>
        <w:ind w:left="57" w:right="57"/>
        <w:textAlignment w:val="baseline"/>
        <w:rPr>
          <w:sz w:val="22"/>
        </w:rPr>
      </w:pPr>
      <w:r w:rsidRPr="009D0B73">
        <w:rPr>
          <w:sz w:val="22"/>
        </w:rPr>
        <w:t>15.7.</w:t>
      </w:r>
      <w:r w:rsidRPr="009D0B73">
        <w:rPr>
          <w:sz w:val="22"/>
        </w:rPr>
        <w:tab/>
        <w:t xml:space="preserve">Gadījumā, ja Izpildītājs nepilda Līguma 15.4. un/vai 15.6. punktā noteiktās saistības, Pasūtītājs ir tiesīgs par tā brīža tirgus cenām, ņemot vērā piemaksu par steidzamību un citus apstākļus, novērst defektus pats vai piesaistīt trešās personas defektu novēršanai bez iepriekšēja rakstiska brīdinājuma. Visas atbilstošās defektu un/vai trūkumu novēršanas izmaksas Pasūtītājs pieprasa no Izpildītāja. </w:t>
      </w:r>
    </w:p>
    <w:p w:rsidR="009D0B73" w:rsidRPr="009D0B73" w:rsidRDefault="009D0B73" w:rsidP="009D0B73">
      <w:pPr>
        <w:suppressAutoHyphens/>
        <w:overflowPunct w:val="0"/>
        <w:autoSpaceDE w:val="0"/>
        <w:autoSpaceDN w:val="0"/>
        <w:adjustRightInd w:val="0"/>
        <w:ind w:left="57" w:right="57"/>
        <w:textAlignment w:val="baseline"/>
        <w:rPr>
          <w:sz w:val="22"/>
        </w:rPr>
      </w:pPr>
      <w:r w:rsidRPr="009D0B73">
        <w:rPr>
          <w:sz w:val="22"/>
        </w:rPr>
        <w:t>15.8.</w:t>
      </w:r>
      <w:r w:rsidRPr="009D0B73">
        <w:rPr>
          <w:sz w:val="22"/>
        </w:rPr>
        <w:tab/>
      </w:r>
      <w:r w:rsidRPr="009D0B73">
        <w:rPr>
          <w:b/>
          <w:sz w:val="22"/>
        </w:rPr>
        <w:t>7</w:t>
      </w:r>
      <w:r w:rsidRPr="009D0B73">
        <w:rPr>
          <w:rFonts w:eastAsia="TimesNewRomanPSMT"/>
          <w:b/>
          <w:kern w:val="24"/>
          <w:sz w:val="22"/>
          <w:lang w:eastAsia="ar-SA"/>
        </w:rPr>
        <w:t xml:space="preserve"> (septiņu) dienu </w:t>
      </w:r>
      <w:r w:rsidRPr="009D0B73">
        <w:rPr>
          <w:rFonts w:eastAsia="TimesNewRomanPSMT"/>
          <w:kern w:val="24"/>
          <w:sz w:val="22"/>
          <w:lang w:eastAsia="ar-SA"/>
        </w:rPr>
        <w:t xml:space="preserve">laikā pēc Objekta pieņemšanas ekspluatācijā </w:t>
      </w:r>
      <w:r w:rsidRPr="009D0B73">
        <w:rPr>
          <w:sz w:val="22"/>
        </w:rPr>
        <w:t xml:space="preserve">Izpildītājs iesniedz Pasūtītājam kredītiestādes vai apdrošināšanas sabiedrības izsniegtu Garantijas laika garantiju, paredzot garantijas summas samaksu vismaz </w:t>
      </w:r>
      <w:r w:rsidRPr="009D0B73">
        <w:rPr>
          <w:b/>
          <w:sz w:val="22"/>
        </w:rPr>
        <w:t xml:space="preserve">2% (divu procentu) </w:t>
      </w:r>
      <w:r w:rsidRPr="009D0B73">
        <w:rPr>
          <w:sz w:val="22"/>
        </w:rPr>
        <w:t xml:space="preserve">apmērā no Līgumcenas, ja Izpildītājs nepildīs savas Līgumā noteiktās garantijas perioda saistības, piemēram, novērst konstatētos izpildīto būvdarbu Defektus garantijas perioda laikā. </w:t>
      </w:r>
    </w:p>
    <w:p w:rsidR="009D0B73" w:rsidRPr="009D0B73" w:rsidRDefault="009D0B73" w:rsidP="009D0B73">
      <w:pPr>
        <w:ind w:left="57" w:right="57"/>
        <w:jc w:val="center"/>
        <w:rPr>
          <w:b/>
          <w:sz w:val="22"/>
        </w:rPr>
      </w:pPr>
      <w:r w:rsidRPr="009D0B73">
        <w:rPr>
          <w:rFonts w:eastAsia="Times New Roman"/>
          <w:b/>
          <w:iCs/>
          <w:sz w:val="22"/>
        </w:rPr>
        <w:t>16.</w:t>
      </w:r>
      <w:r w:rsidRPr="009D0B73">
        <w:rPr>
          <w:b/>
          <w:sz w:val="22"/>
        </w:rPr>
        <w:t xml:space="preserve"> Pušu atbildība par līguma pārkāpumiem</w:t>
      </w:r>
    </w:p>
    <w:p w:rsidR="009D0B73" w:rsidRPr="009D0B73" w:rsidRDefault="009D0B73" w:rsidP="009D0B73">
      <w:pPr>
        <w:ind w:left="57" w:right="57"/>
        <w:rPr>
          <w:rFonts w:eastAsia="Times New Roman"/>
          <w:bCs/>
          <w:sz w:val="22"/>
        </w:rPr>
      </w:pPr>
      <w:r w:rsidRPr="009D0B73">
        <w:rPr>
          <w:rFonts w:eastAsia="Times New Roman"/>
          <w:bCs/>
          <w:sz w:val="22"/>
        </w:rPr>
        <w:t>16.1.</w:t>
      </w:r>
      <w:r w:rsidRPr="009D0B73">
        <w:rPr>
          <w:rFonts w:eastAsia="Times New Roman"/>
          <w:bCs/>
          <w:sz w:val="22"/>
        </w:rPr>
        <w:tab/>
        <w:t xml:space="preserve">Ja Pasūtītājs noteiktajā laikā neveic maksājumus par Darbu, Izpildītājam ir tiesības prasīt līgumsodu </w:t>
      </w:r>
      <w:r w:rsidRPr="009D0B73">
        <w:rPr>
          <w:rFonts w:eastAsia="Times New Roman"/>
          <w:b/>
          <w:bCs/>
          <w:sz w:val="22"/>
        </w:rPr>
        <w:t>0,1%</w:t>
      </w:r>
      <w:r w:rsidRPr="009D0B73">
        <w:rPr>
          <w:rFonts w:eastAsia="Times New Roman"/>
          <w:bCs/>
          <w:sz w:val="22"/>
        </w:rPr>
        <w:t xml:space="preserve"> apmērā no neveiktā maksājuma (parāda) par katru kavējuma dienu, bet kopsummā ne vairāk kā </w:t>
      </w:r>
      <w:r w:rsidRPr="009D0B73">
        <w:rPr>
          <w:rFonts w:eastAsia="Times New Roman"/>
          <w:b/>
          <w:bCs/>
          <w:sz w:val="22"/>
        </w:rPr>
        <w:t>10%</w:t>
      </w:r>
      <w:r w:rsidRPr="009D0B73">
        <w:rPr>
          <w:rFonts w:eastAsia="Times New Roman"/>
          <w:bCs/>
          <w:sz w:val="22"/>
        </w:rPr>
        <w:t xml:space="preserve"> </w:t>
      </w:r>
      <w:r w:rsidRPr="009D0B73">
        <w:rPr>
          <w:rFonts w:eastAsia="Times New Roman"/>
          <w:b/>
          <w:bCs/>
          <w:sz w:val="22"/>
        </w:rPr>
        <w:t>(desmit procenti)</w:t>
      </w:r>
      <w:r w:rsidRPr="009D0B73">
        <w:rPr>
          <w:rFonts w:eastAsia="Times New Roman"/>
          <w:bCs/>
          <w:sz w:val="22"/>
        </w:rPr>
        <w:t xml:space="preserve"> no Līguma cenas.</w:t>
      </w:r>
    </w:p>
    <w:p w:rsidR="009D0B73" w:rsidRPr="009D0B73" w:rsidRDefault="009D0B73" w:rsidP="009D0B73">
      <w:pPr>
        <w:ind w:left="57" w:right="57"/>
        <w:rPr>
          <w:rFonts w:eastAsia="Times New Roman"/>
          <w:bCs/>
          <w:sz w:val="22"/>
        </w:rPr>
      </w:pPr>
      <w:r w:rsidRPr="009D0B73">
        <w:rPr>
          <w:rFonts w:eastAsia="Times New Roman"/>
          <w:bCs/>
          <w:sz w:val="22"/>
        </w:rPr>
        <w:t>16.2.</w:t>
      </w:r>
      <w:r w:rsidRPr="009D0B73">
        <w:rPr>
          <w:rFonts w:eastAsia="Times New Roman"/>
          <w:bCs/>
          <w:sz w:val="22"/>
        </w:rPr>
        <w:tab/>
        <w:t xml:space="preserve">Ja paredzētais Darbs netiek pabeigts noteiktā laikā, Pasūtītājam ir tiesības prasīt līgumsodu </w:t>
      </w:r>
      <w:r w:rsidRPr="009D0B73">
        <w:rPr>
          <w:rFonts w:eastAsia="Times New Roman"/>
          <w:b/>
          <w:bCs/>
          <w:sz w:val="22"/>
        </w:rPr>
        <w:t xml:space="preserve">0,1% </w:t>
      </w:r>
      <w:r w:rsidRPr="009D0B73">
        <w:rPr>
          <w:rFonts w:eastAsia="Times New Roman"/>
          <w:bCs/>
          <w:sz w:val="22"/>
        </w:rPr>
        <w:t xml:space="preserve">apmērā no Līguma cenas par katru nokavēto dienu, kā arī ja Izpildītājs neievēro Darba veikšanas kalendāro grafiku un tas negatīvi ietekmē Darba izpildi, Pasūtītājam ir tiesības prasīt līgumsodu </w:t>
      </w:r>
      <w:r w:rsidRPr="009D0B73">
        <w:rPr>
          <w:rFonts w:eastAsia="Times New Roman"/>
          <w:b/>
          <w:bCs/>
          <w:sz w:val="22"/>
        </w:rPr>
        <w:t xml:space="preserve">0,1% </w:t>
      </w:r>
      <w:r w:rsidRPr="009D0B73">
        <w:rPr>
          <w:rFonts w:eastAsia="Times New Roman"/>
          <w:bCs/>
          <w:sz w:val="22"/>
        </w:rPr>
        <w:t xml:space="preserve">no Līguma cenas par katru kavējuma dienu, bet kopsummā ne vairāk kā </w:t>
      </w:r>
      <w:r w:rsidRPr="009D0B73">
        <w:rPr>
          <w:rFonts w:eastAsia="Times New Roman"/>
          <w:b/>
          <w:bCs/>
          <w:sz w:val="22"/>
        </w:rPr>
        <w:t>10%</w:t>
      </w:r>
      <w:r w:rsidRPr="009D0B73">
        <w:rPr>
          <w:rFonts w:eastAsia="Times New Roman"/>
          <w:bCs/>
          <w:sz w:val="22"/>
        </w:rPr>
        <w:t xml:space="preserve"> </w:t>
      </w:r>
      <w:r w:rsidRPr="009D0B73">
        <w:rPr>
          <w:rFonts w:eastAsia="Times New Roman"/>
          <w:b/>
          <w:bCs/>
          <w:sz w:val="22"/>
        </w:rPr>
        <w:t xml:space="preserve">(desmit procenti) </w:t>
      </w:r>
      <w:r w:rsidRPr="009D0B73">
        <w:rPr>
          <w:rFonts w:eastAsia="Times New Roman"/>
          <w:bCs/>
          <w:sz w:val="22"/>
        </w:rPr>
        <w:t>no Līgumcenas, kā arī Pasūtītājam ir tiesības prasīt visu ar grafiku vai termiņu neievērošanu saistīto zaudējumu atlīdzību.</w:t>
      </w:r>
    </w:p>
    <w:p w:rsidR="009D0B73" w:rsidRPr="009D0B73" w:rsidRDefault="009D0B73" w:rsidP="009D0B73">
      <w:pPr>
        <w:ind w:left="57" w:right="57"/>
        <w:rPr>
          <w:rFonts w:eastAsia="Times New Roman"/>
          <w:bCs/>
          <w:sz w:val="22"/>
        </w:rPr>
      </w:pPr>
      <w:r w:rsidRPr="009D0B73">
        <w:rPr>
          <w:rFonts w:eastAsia="Times New Roman"/>
          <w:bCs/>
          <w:sz w:val="22"/>
        </w:rPr>
        <w:t>16.3.</w:t>
      </w:r>
      <w:r w:rsidRPr="009D0B73">
        <w:rPr>
          <w:rFonts w:eastAsia="Times New Roman"/>
          <w:bCs/>
          <w:sz w:val="22"/>
        </w:rPr>
        <w:tab/>
        <w:t xml:space="preserve">Pasūtītājam ir tiesības prasīt līgumsodu </w:t>
      </w:r>
      <w:r w:rsidRPr="009D0B73">
        <w:rPr>
          <w:rFonts w:eastAsia="Times New Roman"/>
          <w:b/>
          <w:bCs/>
          <w:sz w:val="22"/>
        </w:rPr>
        <w:t>EUR 400,00</w:t>
      </w:r>
      <w:r w:rsidRPr="009D0B73">
        <w:rPr>
          <w:rFonts w:eastAsia="Times New Roman"/>
          <w:bCs/>
          <w:sz w:val="22"/>
        </w:rPr>
        <w:t xml:space="preserve"> </w:t>
      </w:r>
      <w:r w:rsidRPr="009D0B73">
        <w:rPr>
          <w:rFonts w:eastAsia="Times New Roman"/>
          <w:b/>
          <w:bCs/>
          <w:sz w:val="22"/>
        </w:rPr>
        <w:t xml:space="preserve">(četri simti </w:t>
      </w:r>
      <w:r w:rsidRPr="009D0B73">
        <w:rPr>
          <w:rFonts w:eastAsia="Times New Roman"/>
          <w:b/>
          <w:bCs/>
          <w:i/>
          <w:sz w:val="22"/>
        </w:rPr>
        <w:t>euro</w:t>
      </w:r>
      <w:r w:rsidRPr="009D0B73">
        <w:rPr>
          <w:rFonts w:eastAsia="Times New Roman"/>
          <w:b/>
          <w:bCs/>
          <w:sz w:val="22"/>
        </w:rPr>
        <w:t>)</w:t>
      </w:r>
      <w:r w:rsidRPr="009D0B73">
        <w:rPr>
          <w:rFonts w:eastAsia="Times New Roman"/>
          <w:bCs/>
          <w:sz w:val="22"/>
        </w:rPr>
        <w:t xml:space="preserve"> apmērā un visu zaudējumu atlīdzību par katru gadījumu par Darba organizācijas, saskaņā ar satiksmes organizācijas un darba vietas aprīkojuma shēmas neievērošanu.</w:t>
      </w:r>
    </w:p>
    <w:p w:rsidR="009D0B73" w:rsidRPr="009D0B73" w:rsidRDefault="009D0B73" w:rsidP="009D0B73">
      <w:pPr>
        <w:ind w:left="57" w:right="57"/>
        <w:rPr>
          <w:rFonts w:eastAsia="Times New Roman"/>
          <w:bCs/>
          <w:sz w:val="22"/>
        </w:rPr>
      </w:pPr>
      <w:r w:rsidRPr="009D0B73">
        <w:rPr>
          <w:rFonts w:eastAsia="Times New Roman"/>
          <w:bCs/>
          <w:sz w:val="22"/>
        </w:rPr>
        <w:t>16.4.</w:t>
      </w:r>
      <w:r w:rsidRPr="009D0B73">
        <w:rPr>
          <w:rFonts w:eastAsia="Times New Roman"/>
          <w:bCs/>
          <w:sz w:val="22"/>
        </w:rPr>
        <w:tab/>
        <w:t xml:space="preserve">Pārtraucot Līguma darbību pēc viena Līdzēja iniciatīvas, kas nav saistīta ar otras Līdzēja līgumsaistību neizpildi vai nepienācīgu izpildi, vainīgais Līdzējs maksā otrai līgumsodu </w:t>
      </w:r>
      <w:r w:rsidRPr="009D0B73">
        <w:rPr>
          <w:rFonts w:eastAsia="Times New Roman"/>
          <w:b/>
          <w:bCs/>
          <w:sz w:val="22"/>
        </w:rPr>
        <w:t>10%</w:t>
      </w:r>
      <w:r w:rsidRPr="009D0B73">
        <w:rPr>
          <w:rFonts w:eastAsia="Times New Roman"/>
          <w:bCs/>
          <w:sz w:val="22"/>
        </w:rPr>
        <w:t xml:space="preserve"> </w:t>
      </w:r>
      <w:r w:rsidRPr="009D0B73">
        <w:rPr>
          <w:rFonts w:eastAsia="Times New Roman"/>
          <w:b/>
          <w:bCs/>
          <w:sz w:val="22"/>
        </w:rPr>
        <w:t xml:space="preserve">(desmit procentu) </w:t>
      </w:r>
      <w:r w:rsidRPr="009D0B73">
        <w:rPr>
          <w:rFonts w:eastAsia="Times New Roman"/>
          <w:bCs/>
          <w:sz w:val="22"/>
        </w:rPr>
        <w:t>apmērā no Līguma cenas, kā arī visus zaudējumus, kuri radušies saistībā ar Līguma neizpildi.</w:t>
      </w:r>
    </w:p>
    <w:p w:rsidR="009D0B73" w:rsidRPr="009D0B73" w:rsidRDefault="009D0B73" w:rsidP="009D0B73">
      <w:pPr>
        <w:ind w:left="57" w:right="57"/>
        <w:jc w:val="center"/>
        <w:rPr>
          <w:b/>
          <w:sz w:val="22"/>
        </w:rPr>
      </w:pPr>
      <w:r w:rsidRPr="009D0B73">
        <w:rPr>
          <w:rFonts w:eastAsia="Times New Roman"/>
          <w:b/>
          <w:iCs/>
          <w:sz w:val="22"/>
        </w:rPr>
        <w:t>17.</w:t>
      </w:r>
      <w:r w:rsidRPr="009D0B73">
        <w:rPr>
          <w:b/>
          <w:sz w:val="22"/>
        </w:rPr>
        <w:t xml:space="preserve"> Nepārvarama vara</w:t>
      </w:r>
    </w:p>
    <w:p w:rsidR="009D0B73" w:rsidRPr="009D0B73" w:rsidRDefault="009D0B73" w:rsidP="009D0B73">
      <w:pPr>
        <w:ind w:left="57" w:right="57"/>
        <w:rPr>
          <w:rFonts w:eastAsia="Times New Roman"/>
          <w:bCs/>
          <w:sz w:val="22"/>
        </w:rPr>
      </w:pPr>
      <w:r w:rsidRPr="009D0B73">
        <w:rPr>
          <w:rFonts w:eastAsia="Times New Roman"/>
          <w:bCs/>
          <w:sz w:val="22"/>
        </w:rPr>
        <w:t>17.1.</w:t>
      </w:r>
      <w:r w:rsidRPr="009D0B73">
        <w:rPr>
          <w:rFonts w:eastAsia="Times New Roman"/>
          <w:bCs/>
          <w:sz w:val="22"/>
        </w:rPr>
        <w:tab/>
        <w:t>Līdzēji neatbild par Līgumā noteikto saistību neizpildi vai nepienācīgu izpildi, ja tā radusies nepārvaramas varas iedarbības rezultātā. Nepārvarama vara ir tādi ārkārtēji apstākļi, kurus Līdzēji nav varējuši paredzēt vai novērst, tai skaitā dabas katastrofas, ugunsgrēki, karadarbība, masu nekārtības, streiki u.c. apstākļi, kas nav pakļauti pušu saprātīgai kontrolei.</w:t>
      </w:r>
    </w:p>
    <w:p w:rsidR="009D0B73" w:rsidRPr="009D0B73" w:rsidRDefault="009D0B73" w:rsidP="009D0B73">
      <w:pPr>
        <w:ind w:left="57" w:right="57"/>
        <w:rPr>
          <w:rFonts w:eastAsia="Times New Roman"/>
          <w:bCs/>
          <w:sz w:val="22"/>
        </w:rPr>
      </w:pPr>
      <w:r w:rsidRPr="009D0B73">
        <w:rPr>
          <w:rFonts w:eastAsia="Times New Roman"/>
          <w:bCs/>
          <w:sz w:val="22"/>
        </w:rPr>
        <w:t>17.2.</w:t>
      </w:r>
      <w:r w:rsidRPr="009D0B73">
        <w:rPr>
          <w:rFonts w:eastAsia="Times New Roman"/>
          <w:bCs/>
          <w:sz w:val="22"/>
        </w:rPr>
        <w:tab/>
        <w:t>Par šādu apstākļu iestāšanos Līdzējam, kurš ir cietis no nepārvaramas varas radītiem apstākļiem, ir pienākums nekavējoties informēt otru Līdzēju. Ja Līguma turpmāka izpilde nepārvaramas varas iedarbības rezultātā nav iespējama, Līdzēji sagatavo Darba nodošanas-pieņemšanas aktu un Izpildītājs, cik ātri vien iespējams pēc šī dokumenta saņemšanas, atstāj Darba vietu drošībā un kārtībā un saņem samaksu par visu līdz tam kvalitatīvi paveikto darbu.</w:t>
      </w:r>
    </w:p>
    <w:p w:rsidR="009D0B73" w:rsidRPr="009D0B73" w:rsidRDefault="009D0B73" w:rsidP="009D0B73">
      <w:pPr>
        <w:tabs>
          <w:tab w:val="left" w:pos="720"/>
        </w:tabs>
        <w:ind w:left="57" w:right="57"/>
        <w:jc w:val="center"/>
        <w:rPr>
          <w:rFonts w:eastAsia="Times New Roman"/>
          <w:b/>
          <w:sz w:val="22"/>
        </w:rPr>
      </w:pPr>
      <w:r w:rsidRPr="009D0B73">
        <w:rPr>
          <w:rFonts w:eastAsia="Times New Roman"/>
          <w:b/>
          <w:sz w:val="22"/>
        </w:rPr>
        <w:t xml:space="preserve">18. Līguma grozīšana, papildināšana </w:t>
      </w:r>
    </w:p>
    <w:p w:rsidR="009D0B73" w:rsidRPr="009D0B73" w:rsidRDefault="009D0B73" w:rsidP="009D0B73">
      <w:pPr>
        <w:autoSpaceDE w:val="0"/>
        <w:autoSpaceDN w:val="0"/>
        <w:adjustRightInd w:val="0"/>
        <w:ind w:left="57" w:right="57"/>
        <w:rPr>
          <w:sz w:val="22"/>
          <w:lang w:eastAsia="lv-LV"/>
        </w:rPr>
      </w:pPr>
      <w:r w:rsidRPr="009D0B73">
        <w:rPr>
          <w:rFonts w:eastAsia="Times New Roman"/>
          <w:bCs/>
          <w:sz w:val="22"/>
        </w:rPr>
        <w:t>18.1.</w:t>
      </w:r>
      <w:r w:rsidRPr="009D0B73">
        <w:rPr>
          <w:rFonts w:eastAsia="Times New Roman"/>
          <w:bCs/>
          <w:sz w:val="22"/>
        </w:rPr>
        <w:tab/>
        <w:t>P</w:t>
      </w:r>
      <w:r w:rsidRPr="009D0B73">
        <w:rPr>
          <w:sz w:val="22"/>
          <w:lang w:eastAsia="lv-LV"/>
        </w:rPr>
        <w:t xml:space="preserve">ieļaujami tikai Līguma nebūtiski grozījumi. Būtiskus grozījumus drīkst izdarīt tikai šādos gadījumos: </w:t>
      </w:r>
    </w:p>
    <w:p w:rsidR="009D0B73" w:rsidRPr="009D0B73" w:rsidRDefault="009D0B73" w:rsidP="009D0B73">
      <w:pPr>
        <w:autoSpaceDE w:val="0"/>
        <w:autoSpaceDN w:val="0"/>
        <w:adjustRightInd w:val="0"/>
        <w:ind w:left="57" w:right="57"/>
        <w:rPr>
          <w:sz w:val="22"/>
          <w:lang w:eastAsia="lv-LV"/>
        </w:rPr>
      </w:pPr>
      <w:r w:rsidRPr="009D0B73">
        <w:rPr>
          <w:sz w:val="22"/>
          <w:lang w:eastAsia="lv-LV"/>
        </w:rPr>
        <w:t>18.1.1.</w:t>
      </w:r>
      <w:r w:rsidRPr="009D0B73">
        <w:rPr>
          <w:sz w:val="22"/>
          <w:lang w:eastAsia="lv-LV"/>
        </w:rPr>
        <w:tab/>
        <w:t>Līgums skaidri un nepārprotami paredz grozījumu iespēju, gadījumus, kad grozījumi ir pieļaujami, grozījumu apjomu un būtību;</w:t>
      </w:r>
    </w:p>
    <w:p w:rsidR="009D0B73" w:rsidRPr="009D0B73" w:rsidRDefault="009D0B73" w:rsidP="009D0B73">
      <w:pPr>
        <w:tabs>
          <w:tab w:val="left" w:pos="851"/>
        </w:tabs>
        <w:autoSpaceDE w:val="0"/>
        <w:autoSpaceDN w:val="0"/>
        <w:adjustRightInd w:val="0"/>
        <w:ind w:left="57" w:right="57"/>
        <w:rPr>
          <w:sz w:val="22"/>
          <w:lang w:eastAsia="lv-LV"/>
        </w:rPr>
      </w:pPr>
      <w:r w:rsidRPr="009D0B73">
        <w:rPr>
          <w:sz w:val="22"/>
          <w:lang w:eastAsia="lv-LV"/>
        </w:rPr>
        <w:t>18.1.2.</w:t>
      </w:r>
      <w:r w:rsidRPr="009D0B73">
        <w:rPr>
          <w:sz w:val="22"/>
          <w:lang w:eastAsia="lv-LV"/>
        </w:rPr>
        <w:tab/>
        <w:t>saskaņā ar PIL 63. panta nosacījumiem par Līguma grozījumiem ir piemērota sarunu procedūra, iepriekš nepublicējot paziņojumu par Līgumu;</w:t>
      </w:r>
    </w:p>
    <w:p w:rsidR="009D0B73" w:rsidRPr="009D0B73" w:rsidRDefault="009D0B73" w:rsidP="009D0B73">
      <w:pPr>
        <w:tabs>
          <w:tab w:val="left" w:pos="851"/>
        </w:tabs>
        <w:autoSpaceDE w:val="0"/>
        <w:autoSpaceDN w:val="0"/>
        <w:adjustRightInd w:val="0"/>
        <w:ind w:left="57" w:right="57"/>
        <w:rPr>
          <w:sz w:val="22"/>
          <w:lang w:eastAsia="lv-LV"/>
        </w:rPr>
      </w:pPr>
      <w:r w:rsidRPr="009D0B73">
        <w:rPr>
          <w:sz w:val="22"/>
          <w:lang w:eastAsia="lv-LV"/>
        </w:rPr>
        <w:t>18.1.3.</w:t>
      </w:r>
      <w:r w:rsidRPr="009D0B73">
        <w:rPr>
          <w:sz w:val="22"/>
          <w:lang w:eastAsia="lv-LV"/>
        </w:rPr>
        <w:tab/>
        <w:t>Atklātā konkursā izraudzīto pretendentu aizstāj ar citu atbilstoši komerctiesību jomas normatīvo aktu noteikumiem par komersantu reorganizāciju un uzņēmuma pāreju.</w:t>
      </w:r>
    </w:p>
    <w:p w:rsidR="009D0B73" w:rsidRPr="009D0B73" w:rsidRDefault="009D0B73" w:rsidP="009D0B73">
      <w:pPr>
        <w:ind w:left="57" w:right="57"/>
        <w:rPr>
          <w:rFonts w:eastAsia="Times New Roman"/>
          <w:bCs/>
          <w:sz w:val="22"/>
        </w:rPr>
      </w:pPr>
      <w:r w:rsidRPr="009D0B73">
        <w:rPr>
          <w:rFonts w:eastAsia="Times New Roman"/>
          <w:bCs/>
          <w:sz w:val="22"/>
        </w:rPr>
        <w:t>18.2.</w:t>
      </w:r>
      <w:r w:rsidRPr="009D0B73">
        <w:rPr>
          <w:rFonts w:eastAsia="Times New Roman"/>
          <w:bCs/>
          <w:sz w:val="22"/>
        </w:rPr>
        <w:tab/>
        <w:t>Līdzēji, savstarpēji vienojoties, ir tiesīgi izdarīt izmaiņas Līgumā. Ikviena Līguma izmaiņa tiek noformēta rakstveidā un abu Līdzēju parakstīta. Jebkuras izmaiņas vai papildinājumi stājas spēkā pēc to abpusējas parakstīšanas un kļūst par Līguma neatņemamu sastāvdaļu.</w:t>
      </w:r>
    </w:p>
    <w:p w:rsidR="009D0B73" w:rsidRPr="009D0B73" w:rsidRDefault="009D0B73" w:rsidP="009D0B73">
      <w:pPr>
        <w:ind w:left="57" w:right="57"/>
        <w:rPr>
          <w:sz w:val="22"/>
        </w:rPr>
      </w:pPr>
      <w:r w:rsidRPr="009D0B73">
        <w:rPr>
          <w:sz w:val="22"/>
        </w:rPr>
        <w:t>18.3.</w:t>
      </w:r>
      <w:r w:rsidRPr="009D0B73">
        <w:rPr>
          <w:sz w:val="22"/>
        </w:rPr>
        <w:tab/>
        <w:t xml:space="preserve">Nepieciešamības gadījumā (piemēram, ja Būvdarbu apjomi netika pareizi aprēķināti Būvprojektā, u.tml.) Pasūtītājs ir tiesīgs vienpusēji samazināt darbu apjomus, attiecīgi samazinot Līguma maksājumu apmēru, pamatojoties uz izcenojumiem, kas ir noteikti Izpildītāja piedāvājumā Atklātam konkursam. </w:t>
      </w:r>
    </w:p>
    <w:p w:rsidR="009D0B73" w:rsidRPr="009D0B73" w:rsidRDefault="009D0B73" w:rsidP="009D0B73">
      <w:pPr>
        <w:ind w:left="57" w:right="57"/>
        <w:rPr>
          <w:sz w:val="22"/>
        </w:rPr>
      </w:pPr>
      <w:r w:rsidRPr="009D0B73">
        <w:rPr>
          <w:sz w:val="22"/>
        </w:rPr>
        <w:t>18.4.</w:t>
      </w:r>
      <w:r w:rsidRPr="009D0B73">
        <w:rPr>
          <w:sz w:val="22"/>
        </w:rPr>
        <w:tab/>
        <w:t xml:space="preserve">Nepieciešamības gadījumā Līdzēji ir tiesīgi viena Objekta ietvaros novirzīt ieekonomētos līdzekļus, pamatojoties uz izcenojumiem, kas ir noteikti Izpildītāja piedāvājumā Atklātam konkursam, iepriekš paredzētajiem darbu veidiem, kuru apjoms ir palielinājies, nolūkā sasniegt pasūtītāja mērķus. Līguma ietvaros tiks apmaksāti tikai tādi darbi, kuri sākotnēji bija ietverti Būvdarbu apjomu sarakstos, bet kuru apjoms ir palielinājies Līguma izpildes laikā (piemēram, tiek konstatētas nepilnības būvprojektā; atklātas tādas apakšzemes komunikācijas, kas nav atzīmētas topogrāfiskajos plānos, nepieciešama to aizsardzība, demontāža vai pārslēgšana; tiek atklāta inženierģeoloģijai neatbilstoša grunts, uz kuras nav iespējams sasniegt nepieciešamo nestspēju un nepieciešama tās papildus pastiprināšana u.tml.). Attiecībā uz papildu darbiem, kas sākotnēji Atklāta konkursā nebija paredzēti, tiks veikts jauns iepirkums, piemērojot PIL regulējumu.   </w:t>
      </w:r>
    </w:p>
    <w:p w:rsidR="009D0B73" w:rsidRPr="009D0B73" w:rsidRDefault="009D0B73" w:rsidP="009D0B73">
      <w:pPr>
        <w:ind w:left="57" w:right="57"/>
        <w:rPr>
          <w:sz w:val="22"/>
        </w:rPr>
      </w:pPr>
      <w:r w:rsidRPr="009D0B73">
        <w:rPr>
          <w:sz w:val="22"/>
        </w:rPr>
        <w:t>18.5.</w:t>
      </w:r>
      <w:r w:rsidRPr="009D0B73">
        <w:rPr>
          <w:sz w:val="22"/>
        </w:rPr>
        <w:tab/>
        <w:t xml:space="preserve">Konstatējot Būvdarbu apjomu palielināšanas nepieciešamību, Izpildītājs sastāda apsekošanas aktu, pieaicinot Būvuzraugu un Pasūtītāja pilnvaroto pārstāvi, nepieciešamības gadījumā piesaistot citus speciālistus. Apsekošanas aktiem, ja iespējams, ir jāpievieno fotoattēli un aprēķini. </w:t>
      </w:r>
    </w:p>
    <w:p w:rsidR="009D0B73" w:rsidRPr="009D0B73" w:rsidRDefault="009D0B73" w:rsidP="009D0B73">
      <w:pPr>
        <w:ind w:left="57" w:right="57"/>
        <w:rPr>
          <w:sz w:val="22"/>
        </w:rPr>
      </w:pPr>
      <w:r w:rsidRPr="009D0B73">
        <w:rPr>
          <w:sz w:val="22"/>
        </w:rPr>
        <w:t xml:space="preserve">18.6. Samazinot vai palielinot Līguma tāmēs paredzētos Būvdarbu apjomus, Līdzēji sastāda Būvdarbu izmaiņu aktus, kuros norāda </w:t>
      </w:r>
      <w:r w:rsidRPr="009D0B73">
        <w:rPr>
          <w:i/>
          <w:sz w:val="22"/>
        </w:rPr>
        <w:t xml:space="preserve">Izslēgto </w:t>
      </w:r>
      <w:r w:rsidRPr="009D0B73">
        <w:rPr>
          <w:sz w:val="22"/>
        </w:rPr>
        <w:t xml:space="preserve">un </w:t>
      </w:r>
      <w:r w:rsidRPr="009D0B73">
        <w:rPr>
          <w:i/>
          <w:sz w:val="22"/>
        </w:rPr>
        <w:t xml:space="preserve">Ieslēgto Būvdarbu apjomus. </w:t>
      </w:r>
      <w:r w:rsidRPr="009D0B73">
        <w:rPr>
          <w:sz w:val="22"/>
        </w:rPr>
        <w:t xml:space="preserve">Būvdarbu izmaiņu aktus paraksta Pasūtītāja </w:t>
      </w:r>
      <w:r w:rsidR="00874485" w:rsidRPr="009D0B73">
        <w:rPr>
          <w:sz w:val="22"/>
        </w:rPr>
        <w:t>paraksttiesīga</w:t>
      </w:r>
      <w:r w:rsidRPr="009D0B73">
        <w:rPr>
          <w:sz w:val="22"/>
        </w:rPr>
        <w:t xml:space="preserve"> persona, Izpildītāja </w:t>
      </w:r>
      <w:r w:rsidR="00874485" w:rsidRPr="009D0B73">
        <w:rPr>
          <w:sz w:val="22"/>
        </w:rPr>
        <w:t>paraksttiesīga</w:t>
      </w:r>
      <w:r w:rsidRPr="009D0B73">
        <w:rPr>
          <w:sz w:val="22"/>
        </w:rPr>
        <w:t xml:space="preserve"> persona, Būvuzraugs, Autoruzraugs un pieaicinātie speciālisti (ja tie tika pieaicināti). Veicot izmaiņas Būvdarbu apjomos, Līdzēji paraksta papildus vienošanos par Līguma grozījumiem, pievienojot tai Būvdarbu izmaiņu aktus. Būvdarbu izmaiņu akti ir iesniedzami Pasūtītājam kopā ar Formu Nr. 2, kurā ir redzamas Darbu apjomu izmaiņas. Maksimālās pieļaujamās Līgumcenas izmaiņas ir līdz </w:t>
      </w:r>
      <w:r w:rsidRPr="009D0B73">
        <w:rPr>
          <w:b/>
          <w:sz w:val="22"/>
        </w:rPr>
        <w:t xml:space="preserve">15% (piecpadsmit procentiem) </w:t>
      </w:r>
      <w:r w:rsidRPr="009D0B73">
        <w:rPr>
          <w:sz w:val="22"/>
        </w:rPr>
        <w:t>apmērā</w:t>
      </w:r>
      <w:r w:rsidRPr="009D0B73">
        <w:rPr>
          <w:b/>
          <w:sz w:val="22"/>
        </w:rPr>
        <w:t xml:space="preserve"> </w:t>
      </w:r>
      <w:r w:rsidRPr="009D0B73">
        <w:rPr>
          <w:sz w:val="22"/>
        </w:rPr>
        <w:t xml:space="preserve">no Līgumcenas, nepārsniedzot PIL noteikto iepirkuma veikšanas slieksni.  </w:t>
      </w:r>
    </w:p>
    <w:p w:rsidR="009D0B73" w:rsidRPr="009D0B73" w:rsidRDefault="009D0B73" w:rsidP="009D0B73">
      <w:pPr>
        <w:ind w:left="57" w:right="57"/>
        <w:rPr>
          <w:rFonts w:eastAsia="Times New Roman"/>
          <w:bCs/>
          <w:sz w:val="22"/>
        </w:rPr>
      </w:pPr>
      <w:r w:rsidRPr="009D0B73">
        <w:rPr>
          <w:rFonts w:eastAsia="Times New Roman"/>
          <w:bCs/>
          <w:sz w:val="22"/>
        </w:rPr>
        <w:t>18.7.</w:t>
      </w:r>
      <w:r w:rsidRPr="009D0B73">
        <w:rPr>
          <w:rFonts w:eastAsia="Times New Roman"/>
          <w:bCs/>
          <w:sz w:val="22"/>
        </w:rPr>
        <w:tab/>
        <w:t>Ja Līguma izpildes laikā ir radušies apstākļi, kas neizbēgami aizkavē vai var aizkavēt Darbu izpildi, Līdzējiem nekavējoties rakstiski jāpaziņo par aizkavēšanās faktu, par tā iespējamo ilgumu un iemesliem. Pēc šāda paziņojuma saņemšanas, ir jānovērtē situācija un, ja nepieciešams, jāpagarina ar Līgumu uzņemto saistību izpildes termiņš. Šādā gadījumā pagarinājums ir jāakceptē abiem Līdzējiem, veicot grozījumus Līgumā.</w:t>
      </w:r>
    </w:p>
    <w:p w:rsidR="009D0B73" w:rsidRPr="009D0B73" w:rsidRDefault="009D0B73" w:rsidP="009D0B73">
      <w:pPr>
        <w:ind w:left="57" w:right="57"/>
        <w:rPr>
          <w:sz w:val="22"/>
          <w:lang w:eastAsia="lv-LV"/>
        </w:rPr>
      </w:pPr>
      <w:r w:rsidRPr="009D0B73">
        <w:rPr>
          <w:rFonts w:eastAsia="Times New Roman"/>
          <w:bCs/>
          <w:sz w:val="22"/>
        </w:rPr>
        <w:t>18.8.</w:t>
      </w:r>
      <w:r w:rsidRPr="009D0B73">
        <w:rPr>
          <w:rFonts w:eastAsia="Times New Roman"/>
          <w:bCs/>
          <w:sz w:val="22"/>
        </w:rPr>
        <w:tab/>
        <w:t>Lī</w:t>
      </w:r>
      <w:r w:rsidRPr="009D0B73">
        <w:rPr>
          <w:sz w:val="22"/>
          <w:lang w:eastAsia="lv-LV"/>
        </w:rPr>
        <w:t>dzējiem ir ties</w:t>
      </w:r>
      <w:r w:rsidRPr="009D0B73">
        <w:rPr>
          <w:rFonts w:eastAsia="TTE1A0C280t00"/>
          <w:sz w:val="22"/>
          <w:lang w:eastAsia="lv-LV"/>
        </w:rPr>
        <w:t>ī</w:t>
      </w:r>
      <w:r w:rsidRPr="009D0B73">
        <w:rPr>
          <w:sz w:val="22"/>
          <w:lang w:eastAsia="lv-LV"/>
        </w:rPr>
        <w:t>bas vienoties par Darba izpildes termiņa pagarin</w:t>
      </w:r>
      <w:r w:rsidRPr="009D0B73">
        <w:rPr>
          <w:rFonts w:eastAsia="TTE1A0C280t00"/>
          <w:sz w:val="22"/>
          <w:lang w:eastAsia="lv-LV"/>
        </w:rPr>
        <w:t>ā</w:t>
      </w:r>
      <w:r w:rsidRPr="009D0B73">
        <w:rPr>
          <w:sz w:val="22"/>
          <w:lang w:eastAsia="lv-LV"/>
        </w:rPr>
        <w:t xml:space="preserve">jumu, ja kāds no Līdzējiem pamatoti norādījis zemāk minētos Darba kavēšanās iemeslus, to argumentējot: </w:t>
      </w:r>
    </w:p>
    <w:p w:rsidR="009D0B73" w:rsidRPr="009D0B73" w:rsidRDefault="009D0B73" w:rsidP="009D0B73">
      <w:pPr>
        <w:autoSpaceDE w:val="0"/>
        <w:autoSpaceDN w:val="0"/>
        <w:adjustRightInd w:val="0"/>
        <w:ind w:left="57" w:right="57"/>
        <w:rPr>
          <w:sz w:val="22"/>
          <w:lang w:eastAsia="lv-LV"/>
        </w:rPr>
      </w:pPr>
      <w:r w:rsidRPr="009D0B73">
        <w:rPr>
          <w:sz w:val="22"/>
          <w:lang w:eastAsia="lv-LV"/>
        </w:rPr>
        <w:t xml:space="preserve">18.8.1. </w:t>
      </w:r>
      <w:r w:rsidRPr="009D0B73">
        <w:rPr>
          <w:sz w:val="22"/>
          <w:lang w:eastAsia="lv-LV"/>
        </w:rPr>
        <w:tab/>
        <w:t>ja zemes darbu veikšanas laikā tiek atsegtas jaunas kultūrvēsturiskas vērtības, kā dēļ jāpārtrauc darbi;</w:t>
      </w:r>
    </w:p>
    <w:p w:rsidR="009D0B73" w:rsidRPr="009D0B73" w:rsidRDefault="009D0B73" w:rsidP="009D0B73">
      <w:pPr>
        <w:tabs>
          <w:tab w:val="left" w:pos="1418"/>
        </w:tabs>
        <w:autoSpaceDE w:val="0"/>
        <w:autoSpaceDN w:val="0"/>
        <w:adjustRightInd w:val="0"/>
        <w:ind w:left="57" w:right="57"/>
        <w:rPr>
          <w:sz w:val="22"/>
          <w:lang w:eastAsia="lv-LV"/>
        </w:rPr>
      </w:pPr>
      <w:r w:rsidRPr="009D0B73">
        <w:rPr>
          <w:sz w:val="22"/>
          <w:lang w:eastAsia="lv-LV"/>
        </w:rPr>
        <w:t xml:space="preserve">18.8.2. </w:t>
      </w:r>
      <w:r w:rsidRPr="009D0B73">
        <w:rPr>
          <w:sz w:val="22"/>
          <w:lang w:eastAsia="lv-LV"/>
        </w:rPr>
        <w:tab/>
        <w:t>ja Darba veikšanu ir kavējuši no ilggadējiem, statistiski vidējiem rādītājiem būtiski atšķirīgi nelabvēlīgi klimatiskie apstākļi;</w:t>
      </w:r>
    </w:p>
    <w:p w:rsidR="009D0B73" w:rsidRPr="009D0B73" w:rsidRDefault="009D0B73" w:rsidP="009D0B73">
      <w:pPr>
        <w:autoSpaceDE w:val="0"/>
        <w:autoSpaceDN w:val="0"/>
        <w:adjustRightInd w:val="0"/>
        <w:ind w:left="57" w:right="57"/>
        <w:rPr>
          <w:sz w:val="22"/>
          <w:lang w:eastAsia="lv-LV"/>
        </w:rPr>
      </w:pPr>
      <w:r w:rsidRPr="009D0B73">
        <w:rPr>
          <w:sz w:val="22"/>
          <w:lang w:eastAsia="lv-LV"/>
        </w:rPr>
        <w:t xml:space="preserve">18.8.3. </w:t>
      </w:r>
      <w:r w:rsidRPr="009D0B73">
        <w:rPr>
          <w:sz w:val="22"/>
          <w:lang w:eastAsia="lv-LV"/>
        </w:rPr>
        <w:tab/>
        <w:t>ja iest</w:t>
      </w:r>
      <w:r w:rsidRPr="009D0B73">
        <w:rPr>
          <w:rFonts w:eastAsia="TTE1A0C280t00"/>
          <w:sz w:val="22"/>
          <w:lang w:eastAsia="lv-LV"/>
        </w:rPr>
        <w:t>ā</w:t>
      </w:r>
      <w:r w:rsidRPr="009D0B73">
        <w:rPr>
          <w:sz w:val="22"/>
          <w:lang w:eastAsia="lv-LV"/>
        </w:rPr>
        <w:t>jušies nep</w:t>
      </w:r>
      <w:r w:rsidRPr="009D0B73">
        <w:rPr>
          <w:rFonts w:eastAsia="TTE1A0C280t00"/>
          <w:sz w:val="22"/>
          <w:lang w:eastAsia="lv-LV"/>
        </w:rPr>
        <w:t>ā</w:t>
      </w:r>
      <w:r w:rsidRPr="009D0B73">
        <w:rPr>
          <w:sz w:val="22"/>
          <w:lang w:eastAsia="lv-LV"/>
        </w:rPr>
        <w:t>rvaramas varas apst</w:t>
      </w:r>
      <w:r w:rsidRPr="009D0B73">
        <w:rPr>
          <w:rFonts w:eastAsia="TTE1A0C280t00"/>
          <w:sz w:val="22"/>
          <w:lang w:eastAsia="lv-LV"/>
        </w:rPr>
        <w:t>ā</w:t>
      </w:r>
      <w:r w:rsidRPr="009D0B73">
        <w:rPr>
          <w:sz w:val="22"/>
          <w:lang w:eastAsia="lv-LV"/>
        </w:rPr>
        <w:t>kļi;</w:t>
      </w:r>
    </w:p>
    <w:p w:rsidR="009D0B73" w:rsidRPr="009D0B73" w:rsidRDefault="009D0B73" w:rsidP="009D0B73">
      <w:pPr>
        <w:autoSpaceDE w:val="0"/>
        <w:autoSpaceDN w:val="0"/>
        <w:adjustRightInd w:val="0"/>
        <w:ind w:left="57" w:right="57"/>
        <w:rPr>
          <w:sz w:val="22"/>
          <w:lang w:eastAsia="lv-LV"/>
        </w:rPr>
      </w:pPr>
      <w:r w:rsidRPr="009D0B73">
        <w:rPr>
          <w:sz w:val="22"/>
          <w:lang w:eastAsia="lv-LV"/>
        </w:rPr>
        <w:t>18.8.4.</w:t>
      </w:r>
      <w:r w:rsidRPr="009D0B73">
        <w:rPr>
          <w:sz w:val="22"/>
          <w:lang w:eastAsia="lv-LV"/>
        </w:rPr>
        <w:tab/>
        <w:t>citi objektīvi iemesli.</w:t>
      </w:r>
    </w:p>
    <w:p w:rsidR="009D0B73" w:rsidRPr="009D0B73" w:rsidRDefault="009D0B73" w:rsidP="009D0B73">
      <w:pPr>
        <w:autoSpaceDE w:val="0"/>
        <w:autoSpaceDN w:val="0"/>
        <w:adjustRightInd w:val="0"/>
        <w:ind w:left="57" w:right="57"/>
        <w:rPr>
          <w:sz w:val="22"/>
          <w:lang w:eastAsia="lv-LV"/>
        </w:rPr>
      </w:pPr>
      <w:r w:rsidRPr="009D0B73">
        <w:rPr>
          <w:sz w:val="22"/>
          <w:lang w:eastAsia="lv-LV"/>
        </w:rPr>
        <w:t>18.9.</w:t>
      </w:r>
      <w:r w:rsidRPr="009D0B73">
        <w:rPr>
          <w:sz w:val="22"/>
          <w:lang w:eastAsia="lv-LV"/>
        </w:rPr>
        <w:tab/>
        <w:t>Ja kādam no Līdzējiem L</w:t>
      </w:r>
      <w:r w:rsidRPr="009D0B73">
        <w:rPr>
          <w:rFonts w:eastAsia="TTE1A0C280t00"/>
          <w:sz w:val="22"/>
          <w:lang w:eastAsia="lv-LV"/>
        </w:rPr>
        <w:t>ī</w:t>
      </w:r>
      <w:r w:rsidRPr="009D0B73">
        <w:rPr>
          <w:sz w:val="22"/>
          <w:lang w:eastAsia="lv-LV"/>
        </w:rPr>
        <w:t>guma 18.8. punkt</w:t>
      </w:r>
      <w:r w:rsidRPr="009D0B73">
        <w:rPr>
          <w:rFonts w:eastAsia="TTE1A0C280t00"/>
          <w:sz w:val="22"/>
          <w:lang w:eastAsia="lv-LV"/>
        </w:rPr>
        <w:t xml:space="preserve">ā </w:t>
      </w:r>
      <w:r w:rsidRPr="009D0B73">
        <w:rPr>
          <w:sz w:val="22"/>
          <w:lang w:eastAsia="lv-LV"/>
        </w:rPr>
        <w:t>min</w:t>
      </w:r>
      <w:r w:rsidRPr="009D0B73">
        <w:rPr>
          <w:rFonts w:eastAsia="TTE1A0C280t00"/>
          <w:sz w:val="22"/>
          <w:lang w:eastAsia="lv-LV"/>
        </w:rPr>
        <w:t>ē</w:t>
      </w:r>
      <w:r w:rsidRPr="009D0B73">
        <w:rPr>
          <w:sz w:val="22"/>
          <w:lang w:eastAsia="lv-LV"/>
        </w:rPr>
        <w:t>to iemeslu d</w:t>
      </w:r>
      <w:r w:rsidRPr="009D0B73">
        <w:rPr>
          <w:rFonts w:eastAsia="TTE1A0C280t00"/>
          <w:sz w:val="22"/>
          <w:lang w:eastAsia="lv-LV"/>
        </w:rPr>
        <w:t xml:space="preserve">ēļ </w:t>
      </w:r>
      <w:r w:rsidRPr="009D0B73">
        <w:rPr>
          <w:sz w:val="22"/>
          <w:lang w:eastAsia="lv-LV"/>
        </w:rPr>
        <w:t>nepieciešams Darba izpildes termiņa pagarin</w:t>
      </w:r>
      <w:r w:rsidRPr="009D0B73">
        <w:rPr>
          <w:rFonts w:eastAsia="TTE1A0C280t00"/>
          <w:sz w:val="22"/>
          <w:lang w:eastAsia="lv-LV"/>
        </w:rPr>
        <w:t>ā</w:t>
      </w:r>
      <w:r w:rsidRPr="009D0B73">
        <w:rPr>
          <w:sz w:val="22"/>
          <w:lang w:eastAsia="lv-LV"/>
        </w:rPr>
        <w:t>jums, tas par to ziņo rakstiski otrajam Līdzējam. Š</w:t>
      </w:r>
      <w:r w:rsidRPr="009D0B73">
        <w:rPr>
          <w:rFonts w:eastAsia="TTE1A0C280t00"/>
          <w:sz w:val="22"/>
          <w:lang w:eastAsia="lv-LV"/>
        </w:rPr>
        <w:t>ā</w:t>
      </w:r>
      <w:r w:rsidRPr="009D0B73">
        <w:rPr>
          <w:sz w:val="22"/>
          <w:lang w:eastAsia="lv-LV"/>
        </w:rPr>
        <w:t>ds paziņojums nos</w:t>
      </w:r>
      <w:r w:rsidRPr="009D0B73">
        <w:rPr>
          <w:rFonts w:eastAsia="TTE1A0C280t00"/>
          <w:sz w:val="22"/>
          <w:lang w:eastAsia="lv-LV"/>
        </w:rPr>
        <w:t>ū</w:t>
      </w:r>
      <w:r w:rsidRPr="009D0B73">
        <w:rPr>
          <w:sz w:val="22"/>
          <w:lang w:eastAsia="lv-LV"/>
        </w:rPr>
        <w:t>t</w:t>
      </w:r>
      <w:r w:rsidRPr="009D0B73">
        <w:rPr>
          <w:rFonts w:eastAsia="TTE1A0C280t00"/>
          <w:sz w:val="22"/>
          <w:lang w:eastAsia="lv-LV"/>
        </w:rPr>
        <w:t>ā</w:t>
      </w:r>
      <w:r w:rsidRPr="009D0B73">
        <w:rPr>
          <w:sz w:val="22"/>
          <w:lang w:eastAsia="lv-LV"/>
        </w:rPr>
        <w:t>ms nekav</w:t>
      </w:r>
      <w:r w:rsidRPr="009D0B73">
        <w:rPr>
          <w:rFonts w:eastAsia="TTE1A0C280t00"/>
          <w:sz w:val="22"/>
          <w:lang w:eastAsia="lv-LV"/>
        </w:rPr>
        <w:t>ē</w:t>
      </w:r>
      <w:r w:rsidRPr="009D0B73">
        <w:rPr>
          <w:sz w:val="22"/>
          <w:lang w:eastAsia="lv-LV"/>
        </w:rPr>
        <w:t>joties p</w:t>
      </w:r>
      <w:r w:rsidRPr="009D0B73">
        <w:rPr>
          <w:rFonts w:eastAsia="TTE1A0C280t00"/>
          <w:sz w:val="22"/>
          <w:lang w:eastAsia="lv-LV"/>
        </w:rPr>
        <w:t>ē</w:t>
      </w:r>
      <w:r w:rsidRPr="009D0B73">
        <w:rPr>
          <w:sz w:val="22"/>
          <w:lang w:eastAsia="lv-LV"/>
        </w:rPr>
        <w:t>c tam, kad attiecīgais Līdzējs uzzin</w:t>
      </w:r>
      <w:r w:rsidRPr="009D0B73">
        <w:rPr>
          <w:rFonts w:eastAsia="TTE1A0C280t00"/>
          <w:sz w:val="22"/>
          <w:lang w:eastAsia="lv-LV"/>
        </w:rPr>
        <w:t>ā</w:t>
      </w:r>
      <w:r w:rsidRPr="009D0B73">
        <w:rPr>
          <w:sz w:val="22"/>
          <w:lang w:eastAsia="lv-LV"/>
        </w:rPr>
        <w:t>jis par esošiem vai v</w:t>
      </w:r>
      <w:r w:rsidRPr="009D0B73">
        <w:rPr>
          <w:rFonts w:eastAsia="TTE1A0C280t00"/>
          <w:sz w:val="22"/>
          <w:lang w:eastAsia="lv-LV"/>
        </w:rPr>
        <w:t>ē</w:t>
      </w:r>
      <w:r w:rsidRPr="009D0B73">
        <w:rPr>
          <w:sz w:val="22"/>
          <w:lang w:eastAsia="lv-LV"/>
        </w:rPr>
        <w:t>l sagaid</w:t>
      </w:r>
      <w:r w:rsidRPr="009D0B73">
        <w:rPr>
          <w:rFonts w:eastAsia="TTE1A0C280t00"/>
          <w:sz w:val="22"/>
          <w:lang w:eastAsia="lv-LV"/>
        </w:rPr>
        <w:t>ā</w:t>
      </w:r>
      <w:r w:rsidRPr="009D0B73">
        <w:rPr>
          <w:sz w:val="22"/>
          <w:lang w:eastAsia="lv-LV"/>
        </w:rPr>
        <w:t>miem apst</w:t>
      </w:r>
      <w:r w:rsidRPr="009D0B73">
        <w:rPr>
          <w:rFonts w:eastAsia="TTE1A0C280t00"/>
          <w:sz w:val="22"/>
          <w:lang w:eastAsia="lv-LV"/>
        </w:rPr>
        <w:t>ā</w:t>
      </w:r>
      <w:r w:rsidRPr="009D0B73">
        <w:rPr>
          <w:sz w:val="22"/>
          <w:lang w:eastAsia="lv-LV"/>
        </w:rPr>
        <w:t>kļiem, kas izraisa Darba izpildes kav</w:t>
      </w:r>
      <w:r w:rsidRPr="009D0B73">
        <w:rPr>
          <w:rFonts w:eastAsia="TTE1A0C280t00"/>
          <w:sz w:val="22"/>
          <w:lang w:eastAsia="lv-LV"/>
        </w:rPr>
        <w:t>ē</w:t>
      </w:r>
      <w:r w:rsidRPr="009D0B73">
        <w:rPr>
          <w:sz w:val="22"/>
          <w:lang w:eastAsia="lv-LV"/>
        </w:rPr>
        <w:t>jumu. Ja š</w:t>
      </w:r>
      <w:r w:rsidRPr="009D0B73">
        <w:rPr>
          <w:rFonts w:eastAsia="TTE1A0C280t00"/>
          <w:sz w:val="22"/>
          <w:lang w:eastAsia="lv-LV"/>
        </w:rPr>
        <w:t>ā</w:t>
      </w:r>
      <w:r w:rsidRPr="009D0B73">
        <w:rPr>
          <w:sz w:val="22"/>
          <w:lang w:eastAsia="lv-LV"/>
        </w:rPr>
        <w:t>ds paziņojums netiek nos</w:t>
      </w:r>
      <w:r w:rsidRPr="009D0B73">
        <w:rPr>
          <w:rFonts w:eastAsia="TTE1A0C280t00"/>
          <w:sz w:val="22"/>
          <w:lang w:eastAsia="lv-LV"/>
        </w:rPr>
        <w:t>ū</w:t>
      </w:r>
      <w:r w:rsidRPr="009D0B73">
        <w:rPr>
          <w:sz w:val="22"/>
          <w:lang w:eastAsia="lv-LV"/>
        </w:rPr>
        <w:t>t</w:t>
      </w:r>
      <w:r w:rsidRPr="009D0B73">
        <w:rPr>
          <w:rFonts w:eastAsia="TTE1A0C280t00"/>
          <w:sz w:val="22"/>
          <w:lang w:eastAsia="lv-LV"/>
        </w:rPr>
        <w:t>ī</w:t>
      </w:r>
      <w:r w:rsidRPr="009D0B73">
        <w:rPr>
          <w:sz w:val="22"/>
          <w:lang w:eastAsia="lv-LV"/>
        </w:rPr>
        <w:t xml:space="preserve">ts </w:t>
      </w:r>
      <w:r w:rsidRPr="009D0B73">
        <w:rPr>
          <w:b/>
          <w:sz w:val="22"/>
          <w:lang w:eastAsia="lv-LV"/>
        </w:rPr>
        <w:t>2 (divu) darba dienu</w:t>
      </w:r>
      <w:r w:rsidRPr="009D0B73">
        <w:rPr>
          <w:sz w:val="22"/>
          <w:lang w:eastAsia="lv-LV"/>
        </w:rPr>
        <w:t xml:space="preserve"> laik</w:t>
      </w:r>
      <w:r w:rsidRPr="009D0B73">
        <w:rPr>
          <w:rFonts w:eastAsia="TTE1A0C280t00"/>
          <w:sz w:val="22"/>
          <w:lang w:eastAsia="lv-LV"/>
        </w:rPr>
        <w:t xml:space="preserve">ā </w:t>
      </w:r>
      <w:r w:rsidRPr="009D0B73">
        <w:rPr>
          <w:sz w:val="22"/>
          <w:lang w:eastAsia="lv-LV"/>
        </w:rPr>
        <w:t>no br</w:t>
      </w:r>
      <w:r w:rsidRPr="009D0B73">
        <w:rPr>
          <w:rFonts w:eastAsia="TTE1A0C280t00"/>
          <w:sz w:val="22"/>
          <w:lang w:eastAsia="lv-LV"/>
        </w:rPr>
        <w:t>ī</w:t>
      </w:r>
      <w:r w:rsidRPr="009D0B73">
        <w:rPr>
          <w:sz w:val="22"/>
          <w:lang w:eastAsia="lv-LV"/>
        </w:rPr>
        <w:t>ža, kad ir iest</w:t>
      </w:r>
      <w:r w:rsidRPr="009D0B73">
        <w:rPr>
          <w:rFonts w:eastAsia="TTE1A0C280t00"/>
          <w:sz w:val="22"/>
          <w:lang w:eastAsia="lv-LV"/>
        </w:rPr>
        <w:t>ā</w:t>
      </w:r>
      <w:r w:rsidRPr="009D0B73">
        <w:rPr>
          <w:sz w:val="22"/>
          <w:lang w:eastAsia="lv-LV"/>
        </w:rPr>
        <w:t>jies Pas</w:t>
      </w:r>
      <w:r w:rsidRPr="009D0B73">
        <w:rPr>
          <w:rFonts w:eastAsia="TTE1A0C280t00"/>
          <w:sz w:val="22"/>
          <w:lang w:eastAsia="lv-LV"/>
        </w:rPr>
        <w:t>ū</w:t>
      </w:r>
      <w:r w:rsidRPr="009D0B73">
        <w:rPr>
          <w:sz w:val="22"/>
          <w:lang w:eastAsia="lv-LV"/>
        </w:rPr>
        <w:t>t</w:t>
      </w:r>
      <w:r w:rsidRPr="009D0B73">
        <w:rPr>
          <w:rFonts w:eastAsia="TTE1A0C280t00"/>
          <w:sz w:val="22"/>
          <w:lang w:eastAsia="lv-LV"/>
        </w:rPr>
        <w:t>ī</w:t>
      </w:r>
      <w:r w:rsidRPr="009D0B73">
        <w:rPr>
          <w:sz w:val="22"/>
          <w:lang w:eastAsia="lv-LV"/>
        </w:rPr>
        <w:t>t</w:t>
      </w:r>
      <w:r w:rsidRPr="009D0B73">
        <w:rPr>
          <w:rFonts w:eastAsia="TTE1A0C280t00"/>
          <w:sz w:val="22"/>
          <w:lang w:eastAsia="lv-LV"/>
        </w:rPr>
        <w:t>ā</w:t>
      </w:r>
      <w:r w:rsidRPr="009D0B73">
        <w:rPr>
          <w:sz w:val="22"/>
          <w:lang w:eastAsia="lv-LV"/>
        </w:rPr>
        <w:t>ja nokav</w:t>
      </w:r>
      <w:r w:rsidRPr="009D0B73">
        <w:rPr>
          <w:rFonts w:eastAsia="TTE1A0C280t00"/>
          <w:sz w:val="22"/>
          <w:lang w:eastAsia="lv-LV"/>
        </w:rPr>
        <w:t>ē</w:t>
      </w:r>
      <w:r w:rsidRPr="009D0B73">
        <w:rPr>
          <w:sz w:val="22"/>
          <w:lang w:eastAsia="lv-LV"/>
        </w:rPr>
        <w:t>jums, ties</w:t>
      </w:r>
      <w:r w:rsidRPr="009D0B73">
        <w:rPr>
          <w:rFonts w:eastAsia="TTE1A0C280t00"/>
          <w:sz w:val="22"/>
          <w:lang w:eastAsia="lv-LV"/>
        </w:rPr>
        <w:t>ī</w:t>
      </w:r>
      <w:r w:rsidRPr="009D0B73">
        <w:rPr>
          <w:sz w:val="22"/>
          <w:lang w:eastAsia="lv-LV"/>
        </w:rPr>
        <w:t>bas piepras</w:t>
      </w:r>
      <w:r w:rsidRPr="009D0B73">
        <w:rPr>
          <w:rFonts w:eastAsia="TTE1A0C280t00"/>
          <w:sz w:val="22"/>
          <w:lang w:eastAsia="lv-LV"/>
        </w:rPr>
        <w:t>ī</w:t>
      </w:r>
      <w:r w:rsidRPr="009D0B73">
        <w:rPr>
          <w:sz w:val="22"/>
          <w:lang w:eastAsia="lv-LV"/>
        </w:rPr>
        <w:t>t termiņa pagarin</w:t>
      </w:r>
      <w:r w:rsidRPr="009D0B73">
        <w:rPr>
          <w:rFonts w:eastAsia="TTE1A0C280t00"/>
          <w:sz w:val="22"/>
          <w:lang w:eastAsia="lv-LV"/>
        </w:rPr>
        <w:t>ā</w:t>
      </w:r>
      <w:r w:rsidRPr="009D0B73">
        <w:rPr>
          <w:sz w:val="22"/>
          <w:lang w:eastAsia="lv-LV"/>
        </w:rPr>
        <w:t>jumu tiek zaud</w:t>
      </w:r>
      <w:r w:rsidRPr="009D0B73">
        <w:rPr>
          <w:rFonts w:eastAsia="TTE1A0C280t00"/>
          <w:sz w:val="22"/>
          <w:lang w:eastAsia="lv-LV"/>
        </w:rPr>
        <w:t>ē</w:t>
      </w:r>
      <w:r w:rsidRPr="009D0B73">
        <w:rPr>
          <w:sz w:val="22"/>
          <w:lang w:eastAsia="lv-LV"/>
        </w:rPr>
        <w:t>tas. Katram Līdzējam ir pien</w:t>
      </w:r>
      <w:r w:rsidRPr="009D0B73">
        <w:rPr>
          <w:rFonts w:eastAsia="TTE1A0C280t00"/>
          <w:sz w:val="22"/>
          <w:lang w:eastAsia="lv-LV"/>
        </w:rPr>
        <w:t>ā</w:t>
      </w:r>
      <w:r w:rsidRPr="009D0B73">
        <w:rPr>
          <w:sz w:val="22"/>
          <w:lang w:eastAsia="lv-LV"/>
        </w:rPr>
        <w:t>kums nekav</w:t>
      </w:r>
      <w:r w:rsidRPr="009D0B73">
        <w:rPr>
          <w:rFonts w:eastAsia="TTE1A0C280t00"/>
          <w:sz w:val="22"/>
          <w:lang w:eastAsia="lv-LV"/>
        </w:rPr>
        <w:t>ē</w:t>
      </w:r>
      <w:r w:rsidRPr="009D0B73">
        <w:rPr>
          <w:sz w:val="22"/>
          <w:lang w:eastAsia="lv-LV"/>
        </w:rPr>
        <w:t>joties sniegt otram atbildi uz saņemto paziņojumu.</w:t>
      </w:r>
    </w:p>
    <w:p w:rsidR="009D0B73" w:rsidRPr="009D0B73" w:rsidRDefault="009D0B73" w:rsidP="009D0B73">
      <w:pPr>
        <w:tabs>
          <w:tab w:val="left" w:pos="567"/>
        </w:tabs>
        <w:autoSpaceDE w:val="0"/>
        <w:autoSpaceDN w:val="0"/>
        <w:adjustRightInd w:val="0"/>
        <w:ind w:left="57" w:right="57"/>
        <w:rPr>
          <w:sz w:val="22"/>
          <w:lang w:eastAsia="lv-LV"/>
        </w:rPr>
      </w:pPr>
      <w:r w:rsidRPr="009D0B73">
        <w:rPr>
          <w:rFonts w:eastAsia="Times New Roman"/>
          <w:bCs/>
          <w:sz w:val="22"/>
        </w:rPr>
        <w:t>18.10.</w:t>
      </w:r>
      <w:r w:rsidRPr="009D0B73">
        <w:rPr>
          <w:rFonts w:eastAsia="Times New Roman"/>
          <w:bCs/>
          <w:sz w:val="22"/>
        </w:rPr>
        <w:tab/>
        <w:t>Izpildītājs nav tiesīgs veikt patvaļīgu Darbu apjomu vai materiālu, vai izcenojumu maiņu.</w:t>
      </w:r>
    </w:p>
    <w:p w:rsidR="009D0B73" w:rsidRPr="009D0B73" w:rsidRDefault="009D0B73" w:rsidP="009D0B73">
      <w:pPr>
        <w:tabs>
          <w:tab w:val="left" w:pos="567"/>
        </w:tabs>
        <w:ind w:left="57" w:right="57"/>
        <w:rPr>
          <w:rFonts w:eastAsia="Times New Roman"/>
          <w:sz w:val="22"/>
          <w:lang w:eastAsia="lv-LV" w:bidi="ne-NP"/>
        </w:rPr>
      </w:pPr>
      <w:r w:rsidRPr="009D0B73">
        <w:rPr>
          <w:rFonts w:eastAsia="Times New Roman"/>
          <w:sz w:val="22"/>
          <w:lang w:eastAsia="lv-LV" w:bidi="ne-NP"/>
        </w:rPr>
        <w:t>18.11.</w:t>
      </w:r>
      <w:r w:rsidRPr="009D0B73">
        <w:rPr>
          <w:rFonts w:eastAsia="Times New Roman"/>
          <w:sz w:val="22"/>
          <w:lang w:eastAsia="lv-LV" w:bidi="ne-NP"/>
        </w:rPr>
        <w:tab/>
        <w:t>Būvprojekta paredzēto materiālus/ izstrādājumus/ iekārtas var aizstāt ar citiem risinājumiem pēc Pušu rakstiskas vienošanās, ja:</w:t>
      </w:r>
    </w:p>
    <w:p w:rsidR="009D0B73" w:rsidRPr="009D0B73" w:rsidRDefault="009D0B73" w:rsidP="009D0B73">
      <w:pPr>
        <w:ind w:left="57" w:right="57"/>
        <w:rPr>
          <w:rFonts w:eastAsia="Times New Roman"/>
          <w:bCs/>
          <w:sz w:val="22"/>
        </w:rPr>
      </w:pPr>
      <w:r w:rsidRPr="009D0B73">
        <w:rPr>
          <w:rFonts w:eastAsia="Times New Roman"/>
          <w:bCs/>
          <w:sz w:val="22"/>
        </w:rPr>
        <w:t>18.11.1. šāda nepieciešamība ir saistīta ar autoruzrauga pamatotu ierosinājumu;</w:t>
      </w:r>
    </w:p>
    <w:p w:rsidR="009D0B73" w:rsidRPr="009D0B73" w:rsidRDefault="009D0B73" w:rsidP="009D0B73">
      <w:pPr>
        <w:ind w:left="57" w:right="57"/>
        <w:rPr>
          <w:rFonts w:eastAsia="Times New Roman"/>
          <w:bCs/>
          <w:sz w:val="22"/>
        </w:rPr>
      </w:pPr>
      <w:r w:rsidRPr="009D0B73">
        <w:rPr>
          <w:rFonts w:eastAsia="Times New Roman"/>
          <w:bCs/>
          <w:sz w:val="22"/>
        </w:rPr>
        <w:t>18.11.2. Atklāta konkursa laikā apstiprināto materiālus/ izstrādājumus/ iekārtas vairs neražo;</w:t>
      </w:r>
    </w:p>
    <w:p w:rsidR="009D0B73" w:rsidRPr="009D0B73" w:rsidRDefault="009D0B73" w:rsidP="009D0B73">
      <w:pPr>
        <w:ind w:left="57" w:right="57"/>
        <w:rPr>
          <w:rFonts w:eastAsia="Times New Roman"/>
          <w:bCs/>
          <w:sz w:val="22"/>
        </w:rPr>
      </w:pPr>
      <w:r w:rsidRPr="009D0B73">
        <w:rPr>
          <w:rFonts w:eastAsia="Times New Roman"/>
          <w:bCs/>
          <w:sz w:val="22"/>
        </w:rPr>
        <w:t>18.11.3. citos objektīvi pamatotos gadījumos.</w:t>
      </w:r>
    </w:p>
    <w:p w:rsidR="009D0B73" w:rsidRPr="009D0B73" w:rsidRDefault="009D0B73" w:rsidP="009D0B73">
      <w:pPr>
        <w:ind w:left="57" w:right="57"/>
        <w:rPr>
          <w:rFonts w:eastAsia="Times New Roman"/>
          <w:bCs/>
          <w:sz w:val="22"/>
        </w:rPr>
      </w:pPr>
      <w:r w:rsidRPr="009D0B73">
        <w:rPr>
          <w:rFonts w:eastAsia="Times New Roman"/>
          <w:bCs/>
          <w:sz w:val="22"/>
        </w:rPr>
        <w:t>18.12.</w:t>
      </w:r>
      <w:r w:rsidRPr="009D0B73">
        <w:rPr>
          <w:rFonts w:eastAsia="Times New Roman"/>
          <w:bCs/>
          <w:sz w:val="22"/>
        </w:rPr>
        <w:tab/>
        <w:t xml:space="preserve">Pamatotās materiālu/ izstrādājumu / iekārtu aizstāšanas gadījumā, kā noteikts Līguma 18.11. apakšpunktā, tiek sastādīts akts ar aizstāšanas pamatojumu, ko paraksta Būvuzņēmējs, Autoruzraugs un attiecīgajā jomā sertificēts Būvuzraugs un apliecina Pasūtītājs.  </w:t>
      </w:r>
    </w:p>
    <w:p w:rsidR="009D0B73" w:rsidRPr="009D0B73" w:rsidRDefault="009D0B73" w:rsidP="009D0B73">
      <w:pPr>
        <w:ind w:left="57" w:right="57"/>
        <w:rPr>
          <w:rFonts w:eastAsia="Times New Roman"/>
          <w:bCs/>
          <w:sz w:val="22"/>
        </w:rPr>
      </w:pPr>
      <w:r w:rsidRPr="009D0B73">
        <w:rPr>
          <w:rFonts w:eastAsia="Times New Roman"/>
          <w:bCs/>
          <w:sz w:val="22"/>
        </w:rPr>
        <w:t>18.13. Līdzējiem nekavējoties jāinformē vienam otrs, ja konstatē, ka:</w:t>
      </w:r>
    </w:p>
    <w:p w:rsidR="009D0B73" w:rsidRPr="009D0B73" w:rsidRDefault="009D0B73" w:rsidP="009D0B73">
      <w:pPr>
        <w:ind w:left="57" w:right="57"/>
        <w:rPr>
          <w:rFonts w:eastAsia="Times New Roman"/>
          <w:sz w:val="22"/>
        </w:rPr>
      </w:pPr>
      <w:r w:rsidRPr="009D0B73">
        <w:rPr>
          <w:rFonts w:eastAsia="Times New Roman"/>
          <w:sz w:val="22"/>
        </w:rPr>
        <w:t xml:space="preserve">18.13.1. </w:t>
      </w:r>
      <w:r w:rsidRPr="009D0B73">
        <w:rPr>
          <w:rFonts w:eastAsia="Times New Roman"/>
          <w:sz w:val="22"/>
        </w:rPr>
        <w:tab/>
        <w:t>starp Līguma dokumentos sniegtajiem datiem ir pretrunas;</w:t>
      </w:r>
    </w:p>
    <w:p w:rsidR="009D0B73" w:rsidRPr="009D0B73" w:rsidRDefault="009D0B73" w:rsidP="009D0B73">
      <w:pPr>
        <w:ind w:left="57" w:right="57"/>
        <w:rPr>
          <w:rFonts w:eastAsia="Times New Roman"/>
          <w:sz w:val="22"/>
        </w:rPr>
      </w:pPr>
      <w:r w:rsidRPr="009D0B73">
        <w:rPr>
          <w:rFonts w:eastAsia="Times New Roman"/>
          <w:sz w:val="22"/>
        </w:rPr>
        <w:t xml:space="preserve">18.13.2. </w:t>
      </w:r>
      <w:r w:rsidRPr="009D0B73">
        <w:rPr>
          <w:rFonts w:eastAsia="Times New Roman"/>
          <w:sz w:val="22"/>
        </w:rPr>
        <w:tab/>
        <w:t>Līguma dokumentos dotie dati atšķiras no reālajiem apstākļiem;</w:t>
      </w:r>
    </w:p>
    <w:p w:rsidR="009D0B73" w:rsidRPr="009D0B73" w:rsidRDefault="009D0B73" w:rsidP="009D0B73">
      <w:pPr>
        <w:ind w:left="57" w:right="57"/>
        <w:rPr>
          <w:rFonts w:eastAsia="Times New Roman"/>
          <w:sz w:val="22"/>
        </w:rPr>
      </w:pPr>
      <w:r w:rsidRPr="009D0B73">
        <w:rPr>
          <w:rFonts w:eastAsia="Times New Roman"/>
          <w:sz w:val="22"/>
        </w:rPr>
        <w:t xml:space="preserve">18.13.3. </w:t>
      </w:r>
      <w:r w:rsidRPr="009D0B73">
        <w:rPr>
          <w:rFonts w:eastAsia="Times New Roman"/>
          <w:sz w:val="22"/>
        </w:rPr>
        <w:tab/>
        <w:t>Līguma izpildei nozīmīgi apstākļi ir izmainījušies vai radušies jauni;</w:t>
      </w:r>
    </w:p>
    <w:p w:rsidR="009D0B73" w:rsidRPr="009D0B73" w:rsidRDefault="009D0B73" w:rsidP="009D0B73">
      <w:pPr>
        <w:ind w:left="57" w:right="57"/>
        <w:rPr>
          <w:rFonts w:eastAsia="Times New Roman"/>
          <w:sz w:val="22"/>
        </w:rPr>
      </w:pPr>
      <w:r w:rsidRPr="009D0B73">
        <w:rPr>
          <w:rFonts w:eastAsia="Times New Roman"/>
          <w:sz w:val="22"/>
        </w:rPr>
        <w:t xml:space="preserve">18.13.4. </w:t>
      </w:r>
      <w:r w:rsidRPr="009D0B73">
        <w:rPr>
          <w:rFonts w:eastAsia="Times New Roman"/>
          <w:sz w:val="22"/>
        </w:rPr>
        <w:tab/>
        <w:t>notikušas izmaiņas LR spēkā esošajos normatīvajos aktos.</w:t>
      </w:r>
    </w:p>
    <w:p w:rsidR="009D0B73" w:rsidRPr="009D0B73" w:rsidRDefault="009D0B73" w:rsidP="009D0B73">
      <w:pPr>
        <w:tabs>
          <w:tab w:val="left" w:pos="0"/>
          <w:tab w:val="left" w:pos="540"/>
        </w:tabs>
        <w:ind w:left="57" w:right="57"/>
        <w:jc w:val="center"/>
        <w:rPr>
          <w:rFonts w:eastAsia="Times New Roman"/>
          <w:b/>
          <w:sz w:val="22"/>
        </w:rPr>
      </w:pPr>
      <w:r w:rsidRPr="009D0B73">
        <w:rPr>
          <w:rFonts w:eastAsia="Times New Roman"/>
          <w:b/>
          <w:sz w:val="22"/>
        </w:rPr>
        <w:t xml:space="preserve">19. Līguma izbeigšana </w:t>
      </w:r>
    </w:p>
    <w:p w:rsidR="009D0B73" w:rsidRPr="009D0B73" w:rsidRDefault="009D0B73" w:rsidP="009D0B73">
      <w:pPr>
        <w:tabs>
          <w:tab w:val="left" w:pos="0"/>
          <w:tab w:val="left" w:pos="540"/>
        </w:tabs>
        <w:ind w:left="57" w:right="57"/>
        <w:rPr>
          <w:rFonts w:eastAsia="Times New Roman"/>
          <w:sz w:val="22"/>
        </w:rPr>
      </w:pPr>
      <w:r w:rsidRPr="009D0B73">
        <w:rPr>
          <w:rFonts w:eastAsia="Times New Roman"/>
          <w:sz w:val="22"/>
        </w:rPr>
        <w:t>19.7.</w:t>
      </w:r>
      <w:r w:rsidRPr="009D0B73">
        <w:rPr>
          <w:rFonts w:eastAsia="Times New Roman"/>
          <w:sz w:val="22"/>
        </w:rPr>
        <w:tab/>
      </w:r>
      <w:r w:rsidRPr="009D0B73">
        <w:rPr>
          <w:rFonts w:eastAsia="Times New Roman"/>
          <w:sz w:val="22"/>
        </w:rPr>
        <w:tab/>
        <w:t xml:space="preserve">Pasūtītājs ir tiesīgs vienpusēji izbeigt šo Līgumu, paziņojot par to Izpildītājam rakstveidā </w:t>
      </w:r>
      <w:r w:rsidRPr="009D0B73">
        <w:rPr>
          <w:rFonts w:eastAsia="Times New Roman"/>
          <w:b/>
          <w:sz w:val="22"/>
        </w:rPr>
        <w:t>5(piecas) kalendārās dienas</w:t>
      </w:r>
      <w:r w:rsidRPr="009D0B73">
        <w:rPr>
          <w:rFonts w:eastAsia="Times New Roman"/>
          <w:sz w:val="22"/>
        </w:rPr>
        <w:t xml:space="preserve"> iepriekš, ja: </w:t>
      </w:r>
    </w:p>
    <w:p w:rsidR="009D0B73" w:rsidRPr="009D0B73" w:rsidRDefault="009D0B73" w:rsidP="009D0B73">
      <w:pPr>
        <w:ind w:left="57" w:right="57"/>
        <w:rPr>
          <w:rFonts w:eastAsia="Times New Roman"/>
          <w:sz w:val="22"/>
        </w:rPr>
      </w:pPr>
      <w:r w:rsidRPr="009D0B73">
        <w:rPr>
          <w:rFonts w:eastAsia="Times New Roman"/>
          <w:sz w:val="22"/>
        </w:rPr>
        <w:t>19.7.1.</w:t>
      </w:r>
      <w:r w:rsidRPr="009D0B73">
        <w:rPr>
          <w:rFonts w:eastAsia="Times New Roman"/>
          <w:sz w:val="22"/>
        </w:rPr>
        <w:tab/>
        <w:t xml:space="preserve">Izpildītājs nepieņem Objektu un neuzsāk Darbu Līgumā noteiktajā termiņā. Līgums tomēr netiek izbeigts, ja Izpildītājs minēto </w:t>
      </w:r>
      <w:r w:rsidRPr="009D0B73">
        <w:rPr>
          <w:rFonts w:eastAsia="Times New Roman"/>
          <w:b/>
          <w:sz w:val="22"/>
        </w:rPr>
        <w:t>5 (piecu) darba dienu</w:t>
      </w:r>
      <w:r w:rsidRPr="009D0B73">
        <w:rPr>
          <w:rFonts w:eastAsia="Times New Roman"/>
          <w:sz w:val="22"/>
        </w:rPr>
        <w:t xml:space="preserve"> laikā pierāda, ka nav vainojams pie Darbu neuzsākšanas noteiktajā termiņā;</w:t>
      </w:r>
    </w:p>
    <w:p w:rsidR="009D0B73" w:rsidRPr="009D0B73" w:rsidRDefault="009D0B73" w:rsidP="009D0B73">
      <w:pPr>
        <w:ind w:left="57" w:right="57"/>
        <w:rPr>
          <w:rFonts w:eastAsia="Times New Roman"/>
          <w:sz w:val="22"/>
        </w:rPr>
      </w:pPr>
      <w:r w:rsidRPr="009D0B73">
        <w:rPr>
          <w:rFonts w:eastAsia="Times New Roman"/>
          <w:sz w:val="22"/>
        </w:rPr>
        <w:t xml:space="preserve">19.7.2. </w:t>
      </w:r>
      <w:r w:rsidRPr="009D0B73">
        <w:rPr>
          <w:rFonts w:eastAsia="Times New Roman"/>
          <w:sz w:val="22"/>
        </w:rPr>
        <w:tab/>
        <w:t>pēc Pasūtītāja pieprasījuma neatkarīga būvtehniskā ekspertīze ir konstatējusi, ka Izpildītājs Darbus veic nekvalitatīvi vai neatbilstoši būvprojektam vai Latvijas Republikas būvnormatīviem, kas būtiski varētu ietekmēt Objekta tālāko ekspluatāciju;</w:t>
      </w:r>
    </w:p>
    <w:p w:rsidR="009D0B73" w:rsidRPr="009D0B73" w:rsidRDefault="009D0B73" w:rsidP="009D0B73">
      <w:pPr>
        <w:ind w:left="57" w:right="57"/>
        <w:rPr>
          <w:rFonts w:eastAsia="Times New Roman"/>
          <w:sz w:val="22"/>
        </w:rPr>
      </w:pPr>
      <w:r w:rsidRPr="009D0B73">
        <w:rPr>
          <w:rFonts w:eastAsia="Times New Roman"/>
          <w:sz w:val="22"/>
        </w:rPr>
        <w:t>19.7.3.</w:t>
      </w:r>
      <w:r w:rsidRPr="009D0B73">
        <w:rPr>
          <w:rFonts w:eastAsia="Times New Roman"/>
          <w:sz w:val="22"/>
        </w:rPr>
        <w:tab/>
        <w:t xml:space="preserve">Izpildītājs pārkāpj kādu no šī Līguma noteikumiem, un šāds pārkāpums, pēc Pasūtītāja viedokļa, var būtiski ietekmēt Izpildītāja spējas pildīt savas saistības saskaņā ar šo Līgumu </w:t>
      </w:r>
      <w:r w:rsidRPr="009D0B73">
        <w:rPr>
          <w:rFonts w:eastAsia="Times New Roman"/>
          <w:bCs/>
          <w:sz w:val="22"/>
        </w:rPr>
        <w:t>un par to nav strīdu</w:t>
      </w:r>
      <w:r w:rsidRPr="009D0B73">
        <w:rPr>
          <w:rFonts w:eastAsia="Times New Roman"/>
          <w:sz w:val="22"/>
        </w:rPr>
        <w:t>;</w:t>
      </w:r>
    </w:p>
    <w:p w:rsidR="009D0B73" w:rsidRPr="009D0B73" w:rsidRDefault="009D0B73" w:rsidP="009D0B73">
      <w:pPr>
        <w:ind w:left="57" w:right="57"/>
        <w:rPr>
          <w:rFonts w:eastAsia="Times New Roman"/>
          <w:sz w:val="22"/>
        </w:rPr>
      </w:pPr>
      <w:r w:rsidRPr="009D0B73">
        <w:rPr>
          <w:rFonts w:eastAsia="Times New Roman"/>
          <w:sz w:val="22"/>
        </w:rPr>
        <w:t xml:space="preserve">19.7.4. </w:t>
      </w:r>
      <w:r w:rsidRPr="009D0B73">
        <w:rPr>
          <w:rFonts w:eastAsia="Times New Roman"/>
          <w:sz w:val="22"/>
        </w:rPr>
        <w:tab/>
        <w:t xml:space="preserve">Izpildītājs pārtrauc Darbu izpildi Objektā uz </w:t>
      </w:r>
      <w:r w:rsidRPr="009D0B73">
        <w:rPr>
          <w:rFonts w:eastAsia="Times New Roman"/>
          <w:b/>
          <w:sz w:val="22"/>
        </w:rPr>
        <w:t>5 (piecām)</w:t>
      </w:r>
      <w:r w:rsidRPr="009D0B73">
        <w:rPr>
          <w:rFonts w:eastAsia="Times New Roman"/>
          <w:sz w:val="22"/>
        </w:rPr>
        <w:t xml:space="preserve"> </w:t>
      </w:r>
      <w:r w:rsidRPr="009D0B73">
        <w:rPr>
          <w:rFonts w:eastAsia="Times New Roman"/>
          <w:b/>
          <w:sz w:val="22"/>
        </w:rPr>
        <w:t>darba dienām</w:t>
      </w:r>
      <w:r w:rsidRPr="009D0B73">
        <w:rPr>
          <w:rFonts w:eastAsia="Times New Roman"/>
          <w:sz w:val="22"/>
        </w:rPr>
        <w:t xml:space="preserve"> vai tā izpilde nenotiek paredzēto Darbu apjomā, bet esošajā Darbu veikšanas projektā un Darbu izpildes kalendārajā grafikā šāds Darbu pārtraukums nav paredzēts un šo pārtraukumu nav apstiprinājis Pasūtītājs; </w:t>
      </w:r>
    </w:p>
    <w:p w:rsidR="009D0B73" w:rsidRPr="009D0B73" w:rsidRDefault="009D0B73" w:rsidP="009D0B73">
      <w:pPr>
        <w:ind w:left="57" w:right="57"/>
        <w:rPr>
          <w:rFonts w:eastAsia="Times New Roman"/>
          <w:sz w:val="22"/>
        </w:rPr>
      </w:pPr>
      <w:r w:rsidRPr="009D0B73">
        <w:rPr>
          <w:rFonts w:eastAsia="Times New Roman"/>
          <w:sz w:val="22"/>
        </w:rPr>
        <w:t>19.7.5.</w:t>
      </w:r>
      <w:r w:rsidRPr="009D0B73">
        <w:rPr>
          <w:rFonts w:eastAsia="Times New Roman"/>
          <w:sz w:val="22"/>
        </w:rPr>
        <w:tab/>
        <w:t>ir pasludināts Izpildītāja maksātnespējas process vai iestājas citi apstākļi, kas liedz vai liegs Izpildītājam turpināt Līguma izpildi saskaņā ar Līguma noteikumiem vai kas negatīvi ietekmē Pasūtītāja tiesības, kuras izriet no Līguma;</w:t>
      </w:r>
    </w:p>
    <w:p w:rsidR="009D0B73" w:rsidRPr="009D0B73" w:rsidRDefault="009D0B73" w:rsidP="009D0B73">
      <w:pPr>
        <w:ind w:left="57" w:right="57"/>
        <w:rPr>
          <w:rFonts w:eastAsia="Times New Roman"/>
          <w:sz w:val="22"/>
        </w:rPr>
      </w:pPr>
      <w:r w:rsidRPr="009D0B73">
        <w:rPr>
          <w:rFonts w:eastAsia="Times New Roman"/>
          <w:sz w:val="22"/>
        </w:rPr>
        <w:t>19.7.6.</w:t>
      </w:r>
      <w:r w:rsidRPr="009D0B73">
        <w:rPr>
          <w:rFonts w:eastAsia="Times New Roman"/>
          <w:sz w:val="22"/>
        </w:rPr>
        <w:tab/>
        <w:t xml:space="preserve">tiek veiktas piespiedu darbības no trešo personu puses </w:t>
      </w:r>
      <w:r w:rsidRPr="009D0B73">
        <w:rPr>
          <w:rFonts w:eastAsia="Times New Roman"/>
          <w:bCs/>
          <w:sz w:val="22"/>
        </w:rPr>
        <w:t xml:space="preserve">uz spēkā stājušos tiesas spriedumu pamata, </w:t>
      </w:r>
      <w:r w:rsidRPr="009D0B73">
        <w:rPr>
          <w:rFonts w:eastAsia="Times New Roman"/>
          <w:sz w:val="22"/>
        </w:rPr>
        <w:t>kā rezultātā tiek apķīlāta (aprakstīta) Izpildītāja manta, uzlikts liegums rīcībai ar banku kontiem, uzlikts liegums kustamām mantām un nekustamajam īpašumam valsts publiskajos reģistros;</w:t>
      </w:r>
    </w:p>
    <w:p w:rsidR="009D0B73" w:rsidRPr="009D0B73" w:rsidRDefault="009D0B73" w:rsidP="009D0B73">
      <w:pPr>
        <w:ind w:left="57" w:right="57"/>
        <w:rPr>
          <w:rFonts w:eastAsia="Times New Roman"/>
          <w:sz w:val="22"/>
        </w:rPr>
      </w:pPr>
      <w:r w:rsidRPr="009D0B73">
        <w:rPr>
          <w:rFonts w:eastAsia="Times New Roman"/>
          <w:sz w:val="22"/>
        </w:rPr>
        <w:t>19.7.7.</w:t>
      </w:r>
      <w:r w:rsidRPr="009D0B73">
        <w:rPr>
          <w:rFonts w:eastAsia="Times New Roman"/>
          <w:sz w:val="22"/>
        </w:rPr>
        <w:tab/>
        <w:t xml:space="preserve">Izpildītājs ir nokavējis Darbu izpildes termiņus vairāk nekā par </w:t>
      </w:r>
      <w:r w:rsidRPr="009D0B73">
        <w:rPr>
          <w:rFonts w:eastAsia="Times New Roman"/>
          <w:b/>
          <w:sz w:val="22"/>
        </w:rPr>
        <w:t>1 (vienu) mēnesi</w:t>
      </w:r>
      <w:r w:rsidRPr="009D0B73">
        <w:rPr>
          <w:rFonts w:eastAsia="Times New Roman"/>
          <w:sz w:val="22"/>
        </w:rPr>
        <w:t>;</w:t>
      </w:r>
    </w:p>
    <w:p w:rsidR="009D0B73" w:rsidRPr="009D0B73" w:rsidRDefault="009D0B73" w:rsidP="009D0B73">
      <w:pPr>
        <w:ind w:left="57" w:right="57"/>
        <w:rPr>
          <w:rFonts w:eastAsia="Times New Roman"/>
          <w:sz w:val="22"/>
        </w:rPr>
      </w:pPr>
      <w:r w:rsidRPr="009D0B73">
        <w:rPr>
          <w:rFonts w:eastAsia="Times New Roman"/>
          <w:sz w:val="22"/>
        </w:rPr>
        <w:t>19.7.8.</w:t>
      </w:r>
      <w:r w:rsidRPr="009D0B73">
        <w:rPr>
          <w:rFonts w:eastAsia="Times New Roman"/>
          <w:sz w:val="22"/>
        </w:rPr>
        <w:tab/>
        <w:t>Darbu izpilde neatbilst šim Līgumam, un šī neatbilstība nav vai nevar tikt novērsta Līgumā paredzētajā termiņā;</w:t>
      </w:r>
    </w:p>
    <w:p w:rsidR="009D0B73" w:rsidRPr="009D0B73" w:rsidRDefault="009D0B73" w:rsidP="009D0B73">
      <w:pPr>
        <w:ind w:left="57" w:right="57"/>
        <w:rPr>
          <w:rFonts w:eastAsia="Times New Roman"/>
          <w:sz w:val="22"/>
        </w:rPr>
      </w:pPr>
      <w:r w:rsidRPr="009D0B73">
        <w:rPr>
          <w:rFonts w:eastAsia="Times New Roman"/>
          <w:sz w:val="22"/>
        </w:rPr>
        <w:t>19.7.9.</w:t>
      </w:r>
      <w:r w:rsidRPr="009D0B73">
        <w:rPr>
          <w:rFonts w:eastAsia="Times New Roman"/>
          <w:sz w:val="22"/>
        </w:rPr>
        <w:tab/>
        <w:t>Izpildītājs Līguma noslēgšanas vai Līguma izpildes laikā sniedzis nepatiesas vai nepilnīgas ziņas vai apliecinājumus;</w:t>
      </w:r>
    </w:p>
    <w:p w:rsidR="009D0B73" w:rsidRPr="009D0B73" w:rsidRDefault="009D0B73" w:rsidP="009D0B73">
      <w:pPr>
        <w:ind w:left="57" w:right="57"/>
        <w:rPr>
          <w:rFonts w:eastAsia="Times New Roman"/>
          <w:sz w:val="22"/>
        </w:rPr>
      </w:pPr>
      <w:r w:rsidRPr="009D0B73">
        <w:rPr>
          <w:rFonts w:eastAsia="Times New Roman"/>
          <w:sz w:val="22"/>
        </w:rPr>
        <w:t>19.7.10.</w:t>
      </w:r>
      <w:r w:rsidRPr="009D0B73">
        <w:rPr>
          <w:rFonts w:eastAsia="Times New Roman"/>
          <w:sz w:val="22"/>
        </w:rPr>
        <w:tab/>
        <w:t>Izpildītājs Līguma noslēgšanas vai Līguma izpildes laikā veicis prettiesisku darbību;</w:t>
      </w:r>
    </w:p>
    <w:p w:rsidR="009D0B73" w:rsidRPr="009D0B73" w:rsidRDefault="009D0B73" w:rsidP="009D0B73">
      <w:pPr>
        <w:ind w:left="57" w:right="57"/>
        <w:rPr>
          <w:rFonts w:eastAsia="Times New Roman"/>
          <w:sz w:val="22"/>
        </w:rPr>
      </w:pPr>
      <w:r w:rsidRPr="009D0B73">
        <w:rPr>
          <w:rFonts w:eastAsia="Times New Roman"/>
          <w:sz w:val="22"/>
        </w:rPr>
        <w:t>19.7.11.</w:t>
      </w:r>
      <w:r w:rsidRPr="009D0B73">
        <w:rPr>
          <w:rFonts w:eastAsia="Times New Roman"/>
          <w:sz w:val="22"/>
        </w:rPr>
        <w:tab/>
        <w:t>ir zudis, zaudējis spēku, atcelts vai kļuvis nerealizējams Līguma izpildes nodrošinājums, un tas pēc Pasūtītāja pieprasījuma nav aizstāts ar citu līdzvērtīgu nodrošinājumu uz Pasūtītājam pieņemamiem noteikumiem;</w:t>
      </w:r>
    </w:p>
    <w:p w:rsidR="009D0B73" w:rsidRPr="009D0B73" w:rsidRDefault="009D0B73" w:rsidP="009D0B73">
      <w:pPr>
        <w:ind w:left="57" w:right="57"/>
        <w:rPr>
          <w:rFonts w:eastAsia="Times New Roman"/>
          <w:sz w:val="22"/>
        </w:rPr>
      </w:pPr>
      <w:r w:rsidRPr="009D0B73">
        <w:rPr>
          <w:rFonts w:eastAsia="Times New Roman"/>
          <w:sz w:val="22"/>
        </w:rPr>
        <w:t>19.7.12.</w:t>
      </w:r>
      <w:r w:rsidRPr="009D0B73">
        <w:rPr>
          <w:rFonts w:eastAsia="Times New Roman"/>
          <w:sz w:val="22"/>
        </w:rPr>
        <w:tab/>
        <w:t>Izpildītājs pārkāpj vai nepilda citu būtisku Līgumā paredzētu pienākumu;</w:t>
      </w:r>
    </w:p>
    <w:p w:rsidR="009D0B73" w:rsidRPr="009D0B73" w:rsidRDefault="009D0B73" w:rsidP="009D0B73">
      <w:pPr>
        <w:ind w:left="57" w:right="57"/>
        <w:rPr>
          <w:rFonts w:eastAsia="Times New Roman"/>
          <w:sz w:val="22"/>
        </w:rPr>
      </w:pPr>
      <w:r w:rsidRPr="009D0B73">
        <w:rPr>
          <w:rFonts w:eastAsia="Times New Roman"/>
          <w:sz w:val="22"/>
        </w:rPr>
        <w:t>19.7.13.</w:t>
      </w:r>
      <w:r w:rsidRPr="009D0B73">
        <w:rPr>
          <w:rFonts w:eastAsia="Times New Roman"/>
          <w:sz w:val="22"/>
        </w:rPr>
        <w:tab/>
        <w:t>Izpildītājs Pasūtītājam nodarījis zaudējumus;</w:t>
      </w:r>
    </w:p>
    <w:p w:rsidR="009D0B73" w:rsidRPr="009D0B73" w:rsidRDefault="009D0B73" w:rsidP="009D0B73">
      <w:pPr>
        <w:ind w:left="57" w:right="57"/>
        <w:rPr>
          <w:rFonts w:eastAsia="Times New Roman"/>
          <w:sz w:val="22"/>
        </w:rPr>
      </w:pPr>
      <w:r w:rsidRPr="009D0B73">
        <w:rPr>
          <w:rFonts w:eastAsia="Times New Roman"/>
          <w:sz w:val="22"/>
        </w:rPr>
        <w:t>19.7.14.</w:t>
      </w:r>
      <w:r w:rsidRPr="009D0B73">
        <w:rPr>
          <w:rFonts w:eastAsia="Times New Roman"/>
          <w:sz w:val="22"/>
        </w:rPr>
        <w:tab/>
        <w:t>Izpildītājs ir patvaļīgi pārtraucis Līguma izpildi, tai skaitā ja Izpildītājs nav sasniedzams juridiskajā adresē vai deklarētajā dzīvesvietas adresē;</w:t>
      </w:r>
    </w:p>
    <w:p w:rsidR="009D0B73" w:rsidRPr="009D0B73" w:rsidRDefault="009D0B73" w:rsidP="009D0B73">
      <w:pPr>
        <w:ind w:left="57" w:right="57"/>
        <w:rPr>
          <w:rFonts w:eastAsia="Times New Roman"/>
          <w:sz w:val="22"/>
        </w:rPr>
      </w:pPr>
      <w:r w:rsidRPr="009D0B73">
        <w:rPr>
          <w:rFonts w:eastAsia="Times New Roman"/>
          <w:sz w:val="22"/>
        </w:rPr>
        <w:t>19.7.15.</w:t>
      </w:r>
      <w:r w:rsidRPr="009D0B73">
        <w:rPr>
          <w:rFonts w:eastAsia="Times New Roman"/>
          <w:sz w:val="22"/>
        </w:rPr>
        <w:tab/>
        <w:t>citos Līgumā noteiktajos gadījumos;</w:t>
      </w:r>
    </w:p>
    <w:p w:rsidR="009D0B73" w:rsidRPr="009D0B73" w:rsidRDefault="009D0B73" w:rsidP="009D0B73">
      <w:pPr>
        <w:ind w:left="57" w:right="57"/>
        <w:rPr>
          <w:rFonts w:eastAsia="Times New Roman"/>
          <w:sz w:val="22"/>
        </w:rPr>
      </w:pPr>
      <w:r w:rsidRPr="009D0B73">
        <w:rPr>
          <w:rFonts w:eastAsia="Times New Roman"/>
          <w:sz w:val="22"/>
        </w:rPr>
        <w:t>19.7.16.</w:t>
      </w:r>
      <w:r w:rsidRPr="009D0B73">
        <w:rPr>
          <w:rFonts w:eastAsia="Times New Roman"/>
          <w:sz w:val="22"/>
        </w:rPr>
        <w:tab/>
        <w:t xml:space="preserve">ārvalstu finanšu instrumenta vadībā iesaistītā iestāde ir konstatējusi normatīvo aktu pārkāpumus Līguma noslēgšanas vai izpildes gaitā, un to dēļ tiek piemērota Līguma izmaksu korekcija </w:t>
      </w:r>
      <w:r w:rsidRPr="009D0B73">
        <w:rPr>
          <w:rFonts w:eastAsia="Times New Roman"/>
          <w:b/>
          <w:sz w:val="22"/>
        </w:rPr>
        <w:t>100% (viens simts procentu) apmērā</w:t>
      </w:r>
      <w:r w:rsidRPr="009D0B73">
        <w:rPr>
          <w:rFonts w:eastAsia="Times New Roman"/>
          <w:sz w:val="22"/>
        </w:rPr>
        <w:t xml:space="preserve">; </w:t>
      </w:r>
    </w:p>
    <w:p w:rsidR="009D0B73" w:rsidRPr="009D0B73" w:rsidRDefault="009D0B73" w:rsidP="009D0B73">
      <w:pPr>
        <w:ind w:left="57" w:right="57"/>
        <w:rPr>
          <w:rFonts w:eastAsia="Times New Roman"/>
          <w:sz w:val="22"/>
        </w:rPr>
      </w:pPr>
      <w:r w:rsidRPr="009D0B73">
        <w:rPr>
          <w:rFonts w:eastAsia="Times New Roman"/>
          <w:sz w:val="22"/>
        </w:rPr>
        <w:t>19.7.17.</w:t>
      </w:r>
      <w:r w:rsidRPr="009D0B73">
        <w:rPr>
          <w:rFonts w:eastAsia="Times New Roman"/>
          <w:sz w:val="22"/>
        </w:rPr>
        <w:tab/>
        <w:t>turpmāku Līguma izpildi padara neiespējamu nepārvarama vara;</w:t>
      </w:r>
    </w:p>
    <w:p w:rsidR="009D0B73" w:rsidRPr="009D0B73" w:rsidRDefault="009D0B73" w:rsidP="009D0B73">
      <w:pPr>
        <w:tabs>
          <w:tab w:val="left" w:pos="540"/>
        </w:tabs>
        <w:ind w:left="57" w:right="57"/>
        <w:rPr>
          <w:rFonts w:eastAsia="Times New Roman"/>
          <w:sz w:val="22"/>
        </w:rPr>
      </w:pPr>
      <w:r w:rsidRPr="009D0B73">
        <w:rPr>
          <w:rFonts w:eastAsia="Times New Roman"/>
          <w:sz w:val="22"/>
        </w:rPr>
        <w:t>19.8.</w:t>
      </w:r>
      <w:r w:rsidRPr="009D0B73">
        <w:rPr>
          <w:rFonts w:eastAsia="Times New Roman"/>
          <w:sz w:val="22"/>
        </w:rPr>
        <w:tab/>
      </w:r>
      <w:r w:rsidRPr="009D0B73">
        <w:rPr>
          <w:rFonts w:eastAsia="Times New Roman"/>
          <w:sz w:val="22"/>
        </w:rPr>
        <w:tab/>
        <w:t>Izpildītāja maiņa tiek uzskatīta par Līguma izbeigšanu ar visām no tā izrietošajām sekām.</w:t>
      </w:r>
    </w:p>
    <w:p w:rsidR="009D0B73" w:rsidRPr="009D0B73" w:rsidRDefault="009D0B73" w:rsidP="009D0B73">
      <w:pPr>
        <w:tabs>
          <w:tab w:val="left" w:pos="0"/>
          <w:tab w:val="left" w:pos="540"/>
        </w:tabs>
        <w:ind w:left="57" w:right="57"/>
        <w:rPr>
          <w:rFonts w:eastAsia="Times New Roman"/>
          <w:sz w:val="22"/>
        </w:rPr>
      </w:pPr>
      <w:r w:rsidRPr="009D0B73">
        <w:rPr>
          <w:rFonts w:eastAsia="Times New Roman"/>
          <w:sz w:val="22"/>
        </w:rPr>
        <w:t>19.9.</w:t>
      </w:r>
      <w:r w:rsidRPr="009D0B73">
        <w:rPr>
          <w:rFonts w:eastAsia="Times New Roman"/>
          <w:sz w:val="22"/>
        </w:rPr>
        <w:tab/>
      </w:r>
      <w:r w:rsidRPr="009D0B73">
        <w:rPr>
          <w:rFonts w:eastAsia="Times New Roman"/>
          <w:sz w:val="22"/>
        </w:rPr>
        <w:tab/>
        <w:t xml:space="preserve">Izpildītājs ir tiesīgs vienpusēji izbeigt Līgumu, paziņojot par to Pasūtītājam rakstveidā </w:t>
      </w:r>
      <w:r w:rsidRPr="009D0B73">
        <w:rPr>
          <w:rFonts w:eastAsia="Times New Roman"/>
          <w:b/>
          <w:sz w:val="22"/>
        </w:rPr>
        <w:t>20(divdesmit) darbdienas</w:t>
      </w:r>
      <w:r w:rsidRPr="009D0B73">
        <w:rPr>
          <w:rFonts w:eastAsia="Times New Roman"/>
          <w:sz w:val="22"/>
        </w:rPr>
        <w:t xml:space="preserve"> iepriekš, ja Pasūtītājs ir nokavējis kādu Līgumā noteikto maksājumu termiņu ilgāk nekā </w:t>
      </w:r>
      <w:r w:rsidRPr="009D0B73">
        <w:rPr>
          <w:rFonts w:eastAsia="Times New Roman"/>
          <w:b/>
          <w:sz w:val="22"/>
        </w:rPr>
        <w:t>30 (trīsdesmit)</w:t>
      </w:r>
      <w:r w:rsidRPr="009D0B73">
        <w:rPr>
          <w:rFonts w:eastAsia="Times New Roman"/>
          <w:sz w:val="22"/>
        </w:rPr>
        <w:t xml:space="preserve"> </w:t>
      </w:r>
      <w:r w:rsidRPr="009D0B73">
        <w:rPr>
          <w:rFonts w:eastAsia="Times New Roman"/>
          <w:b/>
          <w:sz w:val="22"/>
        </w:rPr>
        <w:t xml:space="preserve">dienas </w:t>
      </w:r>
      <w:r w:rsidRPr="009D0B73">
        <w:rPr>
          <w:rFonts w:eastAsia="Times New Roman"/>
          <w:sz w:val="22"/>
        </w:rPr>
        <w:t xml:space="preserve">un maksājumu nav veicis arī </w:t>
      </w:r>
      <w:r w:rsidRPr="009D0B73">
        <w:rPr>
          <w:rFonts w:eastAsia="Times New Roman"/>
          <w:b/>
          <w:sz w:val="22"/>
        </w:rPr>
        <w:t xml:space="preserve">10(desmit) darbdienu </w:t>
      </w:r>
      <w:r w:rsidRPr="009D0B73">
        <w:rPr>
          <w:rFonts w:eastAsia="Times New Roman"/>
          <w:sz w:val="22"/>
        </w:rPr>
        <w:t xml:space="preserve">laikā pēc Izpildītāja rakstveida brīdinājuma saņemšanas, pastāvot nosacījumam, ka Izpildītājs ir izpildījis visus priekšnoteikumus maksājuma saņemšanai.  </w:t>
      </w:r>
    </w:p>
    <w:p w:rsidR="009D0B73" w:rsidRPr="009D0B73" w:rsidRDefault="009D0B73" w:rsidP="009D0B73">
      <w:pPr>
        <w:tabs>
          <w:tab w:val="left" w:pos="0"/>
          <w:tab w:val="left" w:pos="540"/>
        </w:tabs>
        <w:ind w:left="57" w:right="57"/>
        <w:rPr>
          <w:rFonts w:eastAsia="Times New Roman"/>
          <w:sz w:val="22"/>
        </w:rPr>
      </w:pPr>
      <w:r w:rsidRPr="009D0B73">
        <w:rPr>
          <w:rFonts w:eastAsia="Times New Roman"/>
          <w:sz w:val="22"/>
        </w:rPr>
        <w:t>19.10.</w:t>
      </w:r>
      <w:r w:rsidRPr="009D0B73">
        <w:rPr>
          <w:rFonts w:eastAsia="Times New Roman"/>
          <w:sz w:val="22"/>
        </w:rPr>
        <w:tab/>
        <w:t>Ja Pasūtītājs izmanto tiesības vienpusēji izbeigt Līgumu 19.7.2. – 19.7.17. apakšpunktos paredzētajos gadījumos, Izpildītājs atmaksā Pasūtītājam saņemto avansa maksājumu, saņemtos starpmaksājumus, ja tādi ir veikti.</w:t>
      </w:r>
    </w:p>
    <w:p w:rsidR="009D0B73" w:rsidRPr="009D0B73" w:rsidRDefault="009D0B73" w:rsidP="009D0B73">
      <w:pPr>
        <w:tabs>
          <w:tab w:val="left" w:pos="0"/>
          <w:tab w:val="left" w:pos="540"/>
        </w:tabs>
        <w:ind w:left="57" w:right="57"/>
        <w:rPr>
          <w:rFonts w:eastAsia="Times New Roman"/>
          <w:sz w:val="22"/>
        </w:rPr>
      </w:pPr>
      <w:r w:rsidRPr="009D0B73">
        <w:rPr>
          <w:rFonts w:eastAsia="Times New Roman"/>
          <w:sz w:val="22"/>
        </w:rPr>
        <w:t>19.11.</w:t>
      </w:r>
      <w:r w:rsidRPr="009D0B73">
        <w:rPr>
          <w:rFonts w:eastAsia="Times New Roman"/>
          <w:sz w:val="22"/>
        </w:rPr>
        <w:tab/>
        <w:t>Ja Pasūtītājs izmanto tiesības vienpusēji izbeigt Līgumu saskaņā ar Līguma 19.7.18. un 19.7.19. apakšpunktiem, Līdzēji sastāda atsevišķu aktu par faktiski izpildīto Darbu apjomu un to vērtību. Pasūtītājs pieņem Darbus tādā apjomā, kādā tie ir veikti, atbilst Līgumam un ir turpmāk izmantojami.</w:t>
      </w:r>
    </w:p>
    <w:p w:rsidR="009D0B73" w:rsidRPr="009D0B73" w:rsidRDefault="009D0B73" w:rsidP="009D0B73">
      <w:pPr>
        <w:ind w:left="57" w:right="57"/>
        <w:rPr>
          <w:rFonts w:eastAsia="Times New Roman"/>
          <w:sz w:val="22"/>
        </w:rPr>
      </w:pPr>
      <w:r w:rsidRPr="009D0B73">
        <w:rPr>
          <w:rFonts w:eastAsia="Times New Roman"/>
          <w:sz w:val="22"/>
        </w:rPr>
        <w:t xml:space="preserve">19.12. </w:t>
      </w:r>
      <w:r w:rsidRPr="009D0B73">
        <w:rPr>
          <w:rFonts w:eastAsia="Times New Roman"/>
          <w:sz w:val="22"/>
        </w:rPr>
        <w:tab/>
        <w:t>Līguma izbeigšanas gadījumā Izpildītājs nekavējoties vai arī noteiktajā datumā pārtrauc Darbus, veic visus pasākumus, lai Objekts tiktu atstāts drošā stāvoklī un atbilstoši normatīvo aktu prasībām, sakopj Objektu un nodod Pasūtītājam uz Darbiem attiecināmo dokumentāciju, nodrošina, lai Izpildītāja personāls un apakšuzņēmēji atstātu Objektu, kā arī veic citas darbības, par kurām Līdzēji ir vienojušies.</w:t>
      </w:r>
    </w:p>
    <w:p w:rsidR="009D0B73" w:rsidRPr="009D0B73" w:rsidRDefault="009D0B73" w:rsidP="009D0B73">
      <w:pPr>
        <w:ind w:left="57" w:right="57"/>
        <w:jc w:val="center"/>
        <w:rPr>
          <w:b/>
          <w:sz w:val="22"/>
        </w:rPr>
      </w:pPr>
      <w:r w:rsidRPr="009D0B73">
        <w:rPr>
          <w:rFonts w:eastAsia="Times New Roman"/>
          <w:b/>
          <w:iCs/>
          <w:sz w:val="22"/>
        </w:rPr>
        <w:t>20</w:t>
      </w:r>
      <w:r w:rsidRPr="009D0B73">
        <w:rPr>
          <w:b/>
          <w:sz w:val="22"/>
        </w:rPr>
        <w:t>. Citi noteikumi</w:t>
      </w:r>
    </w:p>
    <w:p w:rsidR="009D0B73" w:rsidRPr="009D0B73" w:rsidRDefault="009D0B73" w:rsidP="009D0B73">
      <w:pPr>
        <w:tabs>
          <w:tab w:val="left" w:pos="540"/>
          <w:tab w:val="left" w:pos="900"/>
        </w:tabs>
        <w:ind w:left="57" w:right="57"/>
        <w:rPr>
          <w:rFonts w:eastAsia="Times New Roman"/>
          <w:sz w:val="22"/>
        </w:rPr>
      </w:pPr>
      <w:r w:rsidRPr="009D0B73">
        <w:rPr>
          <w:rFonts w:eastAsia="Times New Roman"/>
          <w:sz w:val="22"/>
        </w:rPr>
        <w:t>20.1.</w:t>
      </w:r>
      <w:r w:rsidRPr="009D0B73">
        <w:rPr>
          <w:rFonts w:eastAsia="Times New Roman"/>
          <w:sz w:val="22"/>
        </w:rPr>
        <w:tab/>
      </w:r>
      <w:r w:rsidRPr="009D0B73">
        <w:rPr>
          <w:rFonts w:eastAsia="Times New Roman"/>
          <w:sz w:val="22"/>
        </w:rPr>
        <w:tab/>
        <w:t>Visi ar Līguma izpildi saistītie strīdi ir risināmi pārrunu ceļā, bet ja nav iespējams panākt vienošanos, tad Latvijas Republikas normatīvos aktos noteiktajā kārtībā tiesā pēc Objekta atrašanās vietas. Nekādi strīdi, prasības iesniegšana vai pretprasības celšana tiesā, kā arī tiesas procesa norise neatbrīvo Līdzējus no turpmākās šī Līguma saistību izpildes.</w:t>
      </w:r>
    </w:p>
    <w:p w:rsidR="009D0B73" w:rsidRPr="009D0B73" w:rsidRDefault="009D0B73" w:rsidP="009D0B73">
      <w:pPr>
        <w:tabs>
          <w:tab w:val="left" w:pos="540"/>
          <w:tab w:val="left" w:pos="900"/>
        </w:tabs>
        <w:ind w:left="57" w:right="57"/>
        <w:rPr>
          <w:sz w:val="22"/>
        </w:rPr>
      </w:pPr>
      <w:r w:rsidRPr="009D0B73">
        <w:rPr>
          <w:sz w:val="22"/>
        </w:rPr>
        <w:t>20.2.</w:t>
      </w:r>
      <w:r w:rsidRPr="009D0B73">
        <w:rPr>
          <w:sz w:val="22"/>
        </w:rPr>
        <w:tab/>
      </w:r>
      <w:r w:rsidRPr="009D0B73">
        <w:rPr>
          <w:sz w:val="22"/>
        </w:rPr>
        <w:tab/>
        <w:t xml:space="preserve">Parakstot šo Līgumu, Izpildītājs apliecina, ka viņš ir iepazinies ar tehnisko dokumentāciju, tajā skaitā ar tajā ietvertajiem tehniskajiem zīmējumiem, paskaidrojuma rakstiem, darbu apjomiem, pielietotajiem materiāliem un visām prasībām, un Izpildītājs tiem piekrīt. </w:t>
      </w:r>
    </w:p>
    <w:p w:rsidR="009D0B73" w:rsidRPr="009D0B73" w:rsidRDefault="009D0B73" w:rsidP="009D0B73">
      <w:pPr>
        <w:ind w:left="57" w:right="57"/>
        <w:rPr>
          <w:rFonts w:eastAsia="Times New Roman"/>
          <w:sz w:val="22"/>
        </w:rPr>
      </w:pPr>
      <w:r w:rsidRPr="009D0B73">
        <w:rPr>
          <w:rFonts w:eastAsia="Times New Roman"/>
          <w:sz w:val="22"/>
        </w:rPr>
        <w:t>20.3.</w:t>
      </w:r>
      <w:r w:rsidRPr="009D0B73">
        <w:rPr>
          <w:rFonts w:eastAsia="Times New Roman"/>
          <w:sz w:val="22"/>
        </w:rPr>
        <w:tab/>
        <w:t xml:space="preserve">Ja kāds no Līguma punktiem un apakšpunktiem neparedzētu apstākļu dēļ tiek atzīts par spēkā neesošu vai likumam neatbilstošu, tas neietekmē citu Līgumā pielīgto saistību izpildi, kuras netiek skartas sakarā ar šīm izmaiņām. </w:t>
      </w:r>
    </w:p>
    <w:p w:rsidR="009D0B73" w:rsidRPr="009D0B73" w:rsidRDefault="009D0B73" w:rsidP="009D0B73">
      <w:pPr>
        <w:ind w:left="57" w:right="57"/>
        <w:rPr>
          <w:sz w:val="22"/>
        </w:rPr>
      </w:pPr>
      <w:r w:rsidRPr="009D0B73">
        <w:rPr>
          <w:sz w:val="22"/>
        </w:rPr>
        <w:t>20.4.</w:t>
      </w:r>
      <w:r w:rsidRPr="009D0B73">
        <w:rPr>
          <w:sz w:val="22"/>
        </w:rPr>
        <w:tab/>
        <w:t>Ja atklājas pretruna starp Līguma tekstu un tā pielikumiem, tad Pasūtītājs ir tiesīgs noteikt prioritāro dokumentu.</w:t>
      </w:r>
    </w:p>
    <w:p w:rsidR="009D0B73" w:rsidRPr="009D0B73" w:rsidRDefault="009D0B73" w:rsidP="009D0B73">
      <w:pPr>
        <w:ind w:left="57" w:right="57"/>
        <w:rPr>
          <w:rFonts w:eastAsia="Times New Roman"/>
          <w:sz w:val="22"/>
        </w:rPr>
      </w:pPr>
      <w:r w:rsidRPr="009D0B73">
        <w:rPr>
          <w:rFonts w:eastAsia="Times New Roman"/>
          <w:sz w:val="22"/>
        </w:rPr>
        <w:t>20.5.</w:t>
      </w:r>
      <w:r w:rsidRPr="009D0B73">
        <w:rPr>
          <w:rFonts w:eastAsia="Times New Roman"/>
          <w:sz w:val="22"/>
        </w:rPr>
        <w:tab/>
        <w:t>Tās Līguma attiecības, kuras nav atrunātas šī Līguma tekstā, tiek regulētas saskaņā ar Latvijas Republikas normatīvajiem aktiem.</w:t>
      </w:r>
    </w:p>
    <w:p w:rsidR="009D0B73" w:rsidRPr="009D0B73" w:rsidRDefault="009D0B73" w:rsidP="009D0B73">
      <w:pPr>
        <w:ind w:left="57" w:right="57"/>
        <w:rPr>
          <w:rFonts w:eastAsia="Times New Roman"/>
          <w:sz w:val="22"/>
        </w:rPr>
      </w:pPr>
      <w:r w:rsidRPr="009D0B73">
        <w:rPr>
          <w:rFonts w:eastAsia="Times New Roman"/>
          <w:sz w:val="22"/>
        </w:rPr>
        <w:t>20.6.</w:t>
      </w:r>
      <w:r w:rsidRPr="009D0B73">
        <w:rPr>
          <w:rFonts w:eastAsia="Times New Roman"/>
          <w:sz w:val="22"/>
        </w:rPr>
        <w:tab/>
        <w:t xml:space="preserve">Par Līguma izpildei būtisko rekvizītu maiņu, kā arī par izmaiņām īpašnieku vai amatpersonu ar paraksta tiesībām sastāvā, Līdzēji informē viens otru </w:t>
      </w:r>
      <w:r w:rsidRPr="009D0B73">
        <w:rPr>
          <w:rFonts w:eastAsia="Times New Roman"/>
          <w:b/>
          <w:sz w:val="22"/>
        </w:rPr>
        <w:t>5 (piecu) darba dienu</w:t>
      </w:r>
      <w:r w:rsidRPr="009D0B73">
        <w:rPr>
          <w:rFonts w:eastAsia="Times New Roman"/>
          <w:sz w:val="22"/>
        </w:rPr>
        <w:t xml:space="preserve"> laikā. Ja kāds no Līdzējiem neinformē otru Līdzēju par savu rekvizītu maiņu šajā Līgumā noteiktajā termiņā, tas uzņemas atbildību par visiem zaudējumiem, kas šajā sakarā varētu rasties otram Līdzējam.</w:t>
      </w:r>
    </w:p>
    <w:p w:rsidR="009D0B73" w:rsidRPr="009D0B73" w:rsidRDefault="009D0B73" w:rsidP="009D0B73">
      <w:pPr>
        <w:ind w:left="57" w:right="57"/>
        <w:rPr>
          <w:rFonts w:eastAsia="Times New Roman"/>
          <w:sz w:val="22"/>
        </w:rPr>
      </w:pPr>
      <w:r w:rsidRPr="009D0B73">
        <w:rPr>
          <w:rFonts w:eastAsia="Times New Roman"/>
          <w:sz w:val="22"/>
        </w:rPr>
        <w:t>20.7.</w:t>
      </w:r>
      <w:r w:rsidRPr="009D0B73">
        <w:rPr>
          <w:rFonts w:eastAsia="Times New Roman"/>
          <w:sz w:val="22"/>
        </w:rPr>
        <w:tab/>
        <w:t>Līgumā minētie pielikumi un ar šī Līguma izpildi saistītie pielikumi, tajā skaitā izmaiņas un papildinājumi, kas ir rakstiski noformēti pēc to parakstīšanas, kļūst par šī Līguma pielikumiem un ir šī Līguma neatņemamas sastāvdaļas.</w:t>
      </w:r>
    </w:p>
    <w:p w:rsidR="009D0B73" w:rsidRPr="009D0B73" w:rsidRDefault="009D0B73" w:rsidP="009D0B73">
      <w:pPr>
        <w:ind w:left="57" w:right="57"/>
        <w:rPr>
          <w:rFonts w:eastAsia="Times New Roman"/>
          <w:sz w:val="22"/>
        </w:rPr>
      </w:pPr>
      <w:r w:rsidRPr="009D0B73">
        <w:rPr>
          <w:rFonts w:eastAsia="Times New Roman"/>
          <w:sz w:val="22"/>
        </w:rPr>
        <w:t>20.8.</w:t>
      </w:r>
      <w:r w:rsidRPr="009D0B73">
        <w:rPr>
          <w:rFonts w:eastAsia="Times New Roman"/>
          <w:sz w:val="22"/>
        </w:rPr>
        <w:tab/>
        <w:t>Šis Līgums ir saistošs kā Līdzējiem, tā arī to tiesību un pienākumu pārņēmējiem. Nevienam no Līdzējiem nevar no Līguma izrietošās saistības, tiesības vai pienākumus pilnā apjomā vai daļēji nodot vai pieņemt bez otra Līdzēja rakstiskas piekrišanas. Ja kāds no Līdzējiem kļūst par bankrota, maksātnespējas vai citu līdzvērtīgu notikumu subjektu, kas ietekmē otra Līdzēja intereses, otram Līdzējam ir tiesības paziņot par Līguma izbeigšanu pirms termiņa un pieprasīt tai samaksāt pienākošās summas.</w:t>
      </w:r>
    </w:p>
    <w:p w:rsidR="009D0B73" w:rsidRPr="009D0B73" w:rsidRDefault="009D0B73" w:rsidP="009D0B73">
      <w:pPr>
        <w:ind w:left="57" w:right="57"/>
        <w:rPr>
          <w:rFonts w:eastAsia="Times New Roman"/>
          <w:sz w:val="22"/>
        </w:rPr>
      </w:pPr>
      <w:r w:rsidRPr="009D0B73">
        <w:rPr>
          <w:rFonts w:eastAsia="Times New Roman"/>
          <w:sz w:val="22"/>
        </w:rPr>
        <w:t>20.9.</w:t>
      </w:r>
      <w:r w:rsidRPr="009D0B73">
        <w:rPr>
          <w:rFonts w:eastAsia="Times New Roman"/>
          <w:sz w:val="22"/>
        </w:rPr>
        <w:tab/>
        <w:t>Šī Līguma labojumi vai papildinājumi ir spēkā, kad tie ir noformēti rakstiski un abi Līdzēji tos ir parakstījuši.</w:t>
      </w:r>
    </w:p>
    <w:p w:rsidR="009D0B73" w:rsidRPr="009D0B73" w:rsidRDefault="009D0B73" w:rsidP="009D0B73">
      <w:pPr>
        <w:ind w:left="57" w:right="57"/>
        <w:rPr>
          <w:rFonts w:eastAsia="Times New Roman"/>
          <w:sz w:val="22"/>
        </w:rPr>
      </w:pPr>
      <w:r w:rsidRPr="009D0B73">
        <w:rPr>
          <w:rFonts w:eastAsia="Times New Roman"/>
          <w:sz w:val="22"/>
        </w:rPr>
        <w:t>20.10.</w:t>
      </w:r>
      <w:r w:rsidRPr="009D0B73">
        <w:rPr>
          <w:rFonts w:eastAsia="Times New Roman"/>
          <w:sz w:val="22"/>
        </w:rPr>
        <w:tab/>
        <w:t>Līgums ir noslēgts un stājas spēkā ar dienu, kad to ir parakstījuši abi Līdzēji un tā darbības termiņš izbeidzas ar Līgumā noteikto Līdzēju saistību izpildi, ja vien Līgums netiek pārtraukts vai izbeigts saskaņā ar Līguma noteikumiem.</w:t>
      </w:r>
    </w:p>
    <w:p w:rsidR="009D0B73" w:rsidRPr="009D0B73" w:rsidRDefault="009D0B73" w:rsidP="009D0B73">
      <w:pPr>
        <w:ind w:left="57" w:right="57"/>
        <w:rPr>
          <w:rFonts w:eastAsia="Times New Roman"/>
          <w:sz w:val="22"/>
        </w:rPr>
      </w:pPr>
      <w:r w:rsidRPr="009D0B73">
        <w:rPr>
          <w:rFonts w:eastAsia="Times New Roman"/>
          <w:sz w:val="22"/>
        </w:rPr>
        <w:t>20.11.</w:t>
      </w:r>
      <w:r w:rsidRPr="009D0B73">
        <w:rPr>
          <w:rFonts w:eastAsia="Times New Roman"/>
          <w:sz w:val="22"/>
        </w:rPr>
        <w:tab/>
        <w:t xml:space="preserve">Atbildīgā kontaktpersona par Līguma izpildi no Pasūtītāja puses ir </w:t>
      </w:r>
      <w:r w:rsidR="00C132AD" w:rsidRPr="00366D61">
        <w:rPr>
          <w:rFonts w:eastAsia="Times New Roman"/>
          <w:szCs w:val="24"/>
        </w:rPr>
        <w:t>I</w:t>
      </w:r>
      <w:r w:rsidR="00C132AD">
        <w:rPr>
          <w:rFonts w:eastAsia="Times New Roman"/>
          <w:szCs w:val="24"/>
        </w:rPr>
        <w:t>nženierkomunikāciju speciālists</w:t>
      </w:r>
      <w:r w:rsidR="00C132AD" w:rsidRPr="00366D61">
        <w:rPr>
          <w:rFonts w:eastAsia="Times New Roman"/>
          <w:szCs w:val="24"/>
        </w:rPr>
        <w:t xml:space="preserve"> – Arturs Isakovičs, tālrunis 65707497, e-pasts:</w:t>
      </w:r>
      <w:r w:rsidR="00C132AD">
        <w:rPr>
          <w:rFonts w:eastAsia="Times New Roman"/>
          <w:szCs w:val="24"/>
        </w:rPr>
        <w:t xml:space="preserve"> </w:t>
      </w:r>
      <w:hyperlink r:id="rId7" w:history="1">
        <w:r w:rsidR="00C132AD" w:rsidRPr="00344058">
          <w:rPr>
            <w:rStyle w:val="Hyperlink"/>
            <w:rFonts w:eastAsia="Times New Roman"/>
            <w:szCs w:val="24"/>
          </w:rPr>
          <w:t>arturs.isakovics@ludza.lv</w:t>
        </w:r>
      </w:hyperlink>
      <w:r w:rsidRPr="009D0B73">
        <w:rPr>
          <w:rFonts w:eastAsia="Times New Roman"/>
          <w:sz w:val="22"/>
        </w:rPr>
        <w:t xml:space="preserve">. </w:t>
      </w:r>
    </w:p>
    <w:p w:rsidR="009D0B73" w:rsidRPr="00C04847" w:rsidRDefault="009D0B73" w:rsidP="00C04847">
      <w:pPr>
        <w:pStyle w:val="Default"/>
      </w:pPr>
      <w:r w:rsidRPr="009D0B73">
        <w:rPr>
          <w:rFonts w:eastAsia="Times New Roman"/>
          <w:sz w:val="22"/>
          <w:szCs w:val="22"/>
        </w:rPr>
        <w:t>20.12.</w:t>
      </w:r>
      <w:r w:rsidRPr="009D0B73">
        <w:rPr>
          <w:rFonts w:eastAsia="Times New Roman"/>
          <w:sz w:val="22"/>
          <w:szCs w:val="22"/>
        </w:rPr>
        <w:tab/>
        <w:t xml:space="preserve">Atbildīgā kontaktpersona par Līguma izpildi no Izpildītāja puses ir </w:t>
      </w:r>
      <w:r w:rsidR="00C04847">
        <w:rPr>
          <w:rFonts w:eastAsia="Times New Roman"/>
          <w:sz w:val="22"/>
        </w:rPr>
        <w:t xml:space="preserve">valdes priekšsēdētājs Edgars Naglis </w:t>
      </w:r>
      <w:r w:rsidRPr="009D0B73">
        <w:rPr>
          <w:rFonts w:eastAsia="Times New Roman"/>
          <w:sz w:val="22"/>
          <w:szCs w:val="22"/>
        </w:rPr>
        <w:t>,</w:t>
      </w:r>
      <w:r w:rsidR="00C04847">
        <w:rPr>
          <w:rFonts w:eastAsia="Times New Roman"/>
          <w:sz w:val="22"/>
          <w:szCs w:val="22"/>
        </w:rPr>
        <w:t xml:space="preserve"> 64623581</w:t>
      </w:r>
      <w:r w:rsidRPr="009D0B73">
        <w:rPr>
          <w:rFonts w:eastAsia="Times New Roman"/>
          <w:sz w:val="22"/>
          <w:szCs w:val="22"/>
        </w:rPr>
        <w:t>,</w:t>
      </w:r>
      <w:r w:rsidR="00C04847">
        <w:rPr>
          <w:rFonts w:eastAsia="Times New Roman"/>
          <w:sz w:val="22"/>
          <w:szCs w:val="22"/>
        </w:rPr>
        <w:t xml:space="preserve"> </w:t>
      </w:r>
      <w:hyperlink r:id="rId8" w:history="1">
        <w:r w:rsidR="00C04847" w:rsidRPr="005F1F06">
          <w:rPr>
            <w:rStyle w:val="Hyperlink"/>
            <w:rFonts w:eastAsia="Times New Roman"/>
            <w:sz w:val="22"/>
            <w:szCs w:val="22"/>
          </w:rPr>
          <w:t>ct@celiuntilti.lv</w:t>
        </w:r>
      </w:hyperlink>
      <w:r w:rsidR="00C04847">
        <w:rPr>
          <w:rFonts w:eastAsia="Times New Roman"/>
          <w:sz w:val="22"/>
          <w:szCs w:val="22"/>
        </w:rPr>
        <w:t xml:space="preserve"> .</w:t>
      </w:r>
      <w:r w:rsidRPr="009D0B73">
        <w:rPr>
          <w:rFonts w:eastAsia="Times New Roman"/>
          <w:sz w:val="22"/>
          <w:szCs w:val="22"/>
        </w:rPr>
        <w:t xml:space="preserve"> </w:t>
      </w:r>
    </w:p>
    <w:p w:rsidR="009D0B73" w:rsidRPr="009D0B73" w:rsidRDefault="009D0B73" w:rsidP="009D0B73">
      <w:pPr>
        <w:ind w:left="57" w:right="57"/>
        <w:rPr>
          <w:rFonts w:eastAsia="Times New Roman"/>
          <w:bCs/>
          <w:sz w:val="22"/>
        </w:rPr>
      </w:pPr>
      <w:r w:rsidRPr="009D0B73">
        <w:rPr>
          <w:rFonts w:eastAsia="Times New Roman"/>
          <w:bCs/>
          <w:sz w:val="22"/>
        </w:rPr>
        <w:t>20.13.</w:t>
      </w:r>
      <w:r w:rsidRPr="009D0B73">
        <w:rPr>
          <w:rFonts w:eastAsia="Times New Roman"/>
          <w:bCs/>
          <w:sz w:val="22"/>
        </w:rPr>
        <w:tab/>
        <w:t xml:space="preserve">Līgums sagatavots latviešu valodā </w:t>
      </w:r>
      <w:r w:rsidRPr="009D0B73">
        <w:rPr>
          <w:rFonts w:eastAsia="Times New Roman"/>
          <w:b/>
          <w:bCs/>
          <w:sz w:val="22"/>
        </w:rPr>
        <w:t>3 (trīs) eksemplāros</w:t>
      </w:r>
      <w:r w:rsidRPr="009D0B73">
        <w:rPr>
          <w:rFonts w:eastAsia="Times New Roman"/>
          <w:bCs/>
          <w:sz w:val="22"/>
        </w:rPr>
        <w:t xml:space="preserve"> uz </w:t>
      </w:r>
      <w:r w:rsidRPr="009D0B73">
        <w:rPr>
          <w:sz w:val="22"/>
        </w:rPr>
        <w:t>&lt;</w:t>
      </w:r>
      <w:r w:rsidRPr="009D0B73">
        <w:rPr>
          <w:i/>
          <w:sz w:val="22"/>
        </w:rPr>
        <w:t>lapu skaits skaitļos un vārdiem</w:t>
      </w:r>
      <w:r w:rsidRPr="009D0B73">
        <w:rPr>
          <w:sz w:val="22"/>
        </w:rPr>
        <w:t>&gt;</w:t>
      </w:r>
      <w:r w:rsidRPr="009D0B73">
        <w:rPr>
          <w:rFonts w:eastAsia="Times New Roman"/>
          <w:bCs/>
          <w:sz w:val="22"/>
        </w:rPr>
        <w:t xml:space="preserve"> lapām katrs. Visiem Līguma eksemplāriem ir vienāds juridisks spēks. Viens Līguma eksemplārs tiek nodots Izpildītājam, divi – Pasūtītājam.</w:t>
      </w:r>
    </w:p>
    <w:p w:rsidR="009D0B73" w:rsidRPr="009D0B73" w:rsidRDefault="009D0B73" w:rsidP="009D0B73">
      <w:pPr>
        <w:ind w:left="57" w:right="57"/>
        <w:rPr>
          <w:rFonts w:eastAsia="Times New Roman"/>
          <w:sz w:val="22"/>
        </w:rPr>
      </w:pPr>
      <w:r w:rsidRPr="009D0B73">
        <w:rPr>
          <w:rFonts w:eastAsia="Times New Roman"/>
          <w:bCs/>
          <w:sz w:val="22"/>
        </w:rPr>
        <w:t>20.14.</w:t>
      </w:r>
      <w:r w:rsidRPr="009D0B73">
        <w:rPr>
          <w:rFonts w:eastAsia="Times New Roman"/>
          <w:bCs/>
          <w:sz w:val="22"/>
        </w:rPr>
        <w:tab/>
        <w:t>Līgumam tiek pievienoti zemāk uzskaitītie dokumenti, kas ir Līguma pielikumi un neatņemama sastāvdaļa:</w:t>
      </w:r>
      <w:r w:rsidRPr="009D0B73">
        <w:rPr>
          <w:rFonts w:eastAsia="Times New Roman"/>
          <w:sz w:val="22"/>
        </w:rPr>
        <w:t xml:space="preserve"> </w:t>
      </w:r>
    </w:p>
    <w:p w:rsidR="009D0B73" w:rsidRPr="009D0B73" w:rsidRDefault="009D0B73" w:rsidP="009D0B73">
      <w:pPr>
        <w:ind w:left="57" w:right="57"/>
        <w:rPr>
          <w:rFonts w:eastAsia="Times New Roman"/>
          <w:bCs/>
          <w:sz w:val="22"/>
        </w:rPr>
      </w:pPr>
      <w:r w:rsidRPr="009D0B73">
        <w:rPr>
          <w:rFonts w:eastAsia="Times New Roman"/>
          <w:sz w:val="22"/>
        </w:rPr>
        <w:t>20.14.</w:t>
      </w:r>
      <w:r w:rsidR="000C462B">
        <w:rPr>
          <w:rFonts w:eastAsia="Times New Roman"/>
          <w:sz w:val="22"/>
        </w:rPr>
        <w:t>1</w:t>
      </w:r>
      <w:r w:rsidRPr="009D0B73">
        <w:rPr>
          <w:rFonts w:eastAsia="Times New Roman"/>
          <w:sz w:val="22"/>
        </w:rPr>
        <w:t>.</w:t>
      </w:r>
      <w:r w:rsidRPr="009D0B73">
        <w:rPr>
          <w:rFonts w:eastAsia="Times New Roman"/>
          <w:sz w:val="22"/>
        </w:rPr>
        <w:tab/>
      </w:r>
      <w:r w:rsidR="000C462B">
        <w:rPr>
          <w:rFonts w:eastAsia="Times New Roman"/>
          <w:sz w:val="22"/>
        </w:rPr>
        <w:t>1</w:t>
      </w:r>
      <w:r w:rsidRPr="009D0B73">
        <w:rPr>
          <w:rFonts w:eastAsia="Times New Roman"/>
          <w:sz w:val="22"/>
        </w:rPr>
        <w:t xml:space="preserve">. pielikums </w:t>
      </w:r>
      <w:r w:rsidRPr="009D0B73">
        <w:rPr>
          <w:rFonts w:eastAsia="Times New Roman"/>
          <w:i/>
          <w:sz w:val="22"/>
        </w:rPr>
        <w:t>Būvdarbu tāmes</w:t>
      </w:r>
    </w:p>
    <w:p w:rsidR="00FD643C" w:rsidRDefault="00FD643C">
      <w:pPr>
        <w:spacing w:after="200" w:line="276" w:lineRule="auto"/>
        <w:jc w:val="left"/>
        <w:rPr>
          <w:rFonts w:eastAsia="Times New Roman"/>
          <w:b/>
          <w:sz w:val="22"/>
        </w:rPr>
      </w:pPr>
      <w:r>
        <w:rPr>
          <w:rFonts w:eastAsia="Times New Roman"/>
          <w:b/>
          <w:sz w:val="22"/>
        </w:rPr>
        <w:br w:type="page"/>
      </w:r>
    </w:p>
    <w:p w:rsidR="009D0B73" w:rsidRPr="009D0B73" w:rsidRDefault="009D0B73" w:rsidP="009D0B73">
      <w:pPr>
        <w:tabs>
          <w:tab w:val="left" w:pos="720"/>
        </w:tabs>
        <w:ind w:left="57" w:right="57"/>
        <w:jc w:val="center"/>
        <w:rPr>
          <w:rFonts w:eastAsia="Times New Roman"/>
          <w:b/>
          <w:sz w:val="22"/>
        </w:rPr>
      </w:pPr>
      <w:r w:rsidRPr="009D0B73">
        <w:rPr>
          <w:rFonts w:eastAsia="Times New Roman"/>
          <w:b/>
          <w:sz w:val="22"/>
        </w:rPr>
        <w:t>21. Pušu rekvizīti un paraksti</w:t>
      </w:r>
    </w:p>
    <w:p w:rsidR="009D0B73" w:rsidRPr="009D0B73" w:rsidRDefault="009D0B73" w:rsidP="009D0B73">
      <w:pPr>
        <w:tabs>
          <w:tab w:val="left" w:pos="720"/>
        </w:tabs>
        <w:ind w:left="57" w:right="57"/>
        <w:jc w:val="center"/>
        <w:rPr>
          <w:rFonts w:eastAsia="Times New Roman"/>
          <w:b/>
          <w:sz w:val="22"/>
        </w:rPr>
      </w:pPr>
    </w:p>
    <w:tbl>
      <w:tblPr>
        <w:tblW w:w="9270" w:type="dxa"/>
        <w:tblInd w:w="482" w:type="dxa"/>
        <w:tblLayout w:type="fixed"/>
        <w:tblLook w:val="04A0" w:firstRow="1" w:lastRow="0" w:firstColumn="1" w:lastColumn="0" w:noHBand="0" w:noVBand="1"/>
      </w:tblPr>
      <w:tblGrid>
        <w:gridCol w:w="4731"/>
        <w:gridCol w:w="4539"/>
      </w:tblGrid>
      <w:tr w:rsidR="009D0B73" w:rsidRPr="009D0B73" w:rsidTr="002861F9">
        <w:tc>
          <w:tcPr>
            <w:tcW w:w="2552" w:type="pct"/>
          </w:tcPr>
          <w:p w:rsidR="009D0B73" w:rsidRPr="008F3677" w:rsidRDefault="009D0B73" w:rsidP="008F3677">
            <w:pPr>
              <w:ind w:left="57" w:right="57"/>
              <w:rPr>
                <w:b/>
              </w:rPr>
            </w:pPr>
            <w:r w:rsidRPr="008F3677">
              <w:rPr>
                <w:b/>
                <w:sz w:val="22"/>
              </w:rPr>
              <w:t>PASŪTĪTĀJS</w:t>
            </w:r>
          </w:p>
          <w:p w:rsidR="009D0B73" w:rsidRPr="008F3677" w:rsidRDefault="009D0B73" w:rsidP="008F3677">
            <w:pPr>
              <w:ind w:left="57" w:right="57"/>
              <w:rPr>
                <w:b/>
                <w:bCs/>
              </w:rPr>
            </w:pPr>
            <w:r w:rsidRPr="008F3677">
              <w:rPr>
                <w:b/>
                <w:bCs/>
                <w:sz w:val="22"/>
              </w:rPr>
              <w:t>Ludzas novada pašvaldība</w:t>
            </w:r>
          </w:p>
          <w:p w:rsidR="009D0B73" w:rsidRPr="008F3677" w:rsidRDefault="009D0B73" w:rsidP="008F3677">
            <w:pPr>
              <w:ind w:left="57" w:right="57"/>
            </w:pPr>
            <w:r w:rsidRPr="008F3677">
              <w:rPr>
                <w:sz w:val="22"/>
              </w:rPr>
              <w:t>Reģ. Nr. 90000017453</w:t>
            </w:r>
          </w:p>
          <w:p w:rsidR="009D0B73" w:rsidRPr="008F3677" w:rsidRDefault="009D0B73" w:rsidP="008F3677">
            <w:pPr>
              <w:ind w:left="57" w:right="57"/>
              <w:rPr>
                <w:iCs/>
              </w:rPr>
            </w:pPr>
            <w:r w:rsidRPr="008F3677">
              <w:rPr>
                <w:iCs/>
                <w:sz w:val="22"/>
              </w:rPr>
              <w:t xml:space="preserve">Faktiska adrese: Raiņa iela 16, Ludza, </w:t>
            </w:r>
          </w:p>
          <w:p w:rsidR="009D0B73" w:rsidRPr="008F3677" w:rsidRDefault="009D0B73" w:rsidP="008F3677">
            <w:pPr>
              <w:ind w:left="57" w:right="57"/>
              <w:rPr>
                <w:iCs/>
              </w:rPr>
            </w:pPr>
            <w:r w:rsidRPr="008F3677">
              <w:rPr>
                <w:iCs/>
                <w:sz w:val="22"/>
              </w:rPr>
              <w:t>Ludzas novads, LV-5701</w:t>
            </w:r>
          </w:p>
          <w:p w:rsidR="009D0B73" w:rsidRPr="008F3677" w:rsidRDefault="008F3677" w:rsidP="008F3677">
            <w:pPr>
              <w:ind w:left="57" w:right="57"/>
              <w:jc w:val="left"/>
              <w:rPr>
                <w:lang w:eastAsia="lv-LV"/>
              </w:rPr>
            </w:pPr>
            <w:r w:rsidRPr="008F3677">
              <w:rPr>
                <w:sz w:val="22"/>
                <w:lang w:eastAsia="lv-LV"/>
              </w:rPr>
              <w:t xml:space="preserve">Banka: Valsts kase </w:t>
            </w:r>
          </w:p>
          <w:p w:rsidR="009D0B73" w:rsidRPr="008F3677" w:rsidRDefault="009D0B73" w:rsidP="008F3677">
            <w:pPr>
              <w:ind w:left="57" w:right="57"/>
              <w:rPr>
                <w:lang w:eastAsia="lv-LV"/>
              </w:rPr>
            </w:pPr>
            <w:r w:rsidRPr="008F3677">
              <w:rPr>
                <w:sz w:val="22"/>
                <w:lang w:eastAsia="lv-LV"/>
              </w:rPr>
              <w:t xml:space="preserve">Konta Nr.: </w:t>
            </w:r>
            <w:r w:rsidR="008F3677" w:rsidRPr="008F3677">
              <w:rPr>
                <w:color w:val="000000"/>
                <w:sz w:val="22"/>
                <w:shd w:val="clear" w:color="auto" w:fill="FFFFFF"/>
              </w:rPr>
              <w:t>LV80TREL9800780680110</w:t>
            </w:r>
          </w:p>
          <w:p w:rsidR="009D0B73" w:rsidRPr="008F3677" w:rsidRDefault="009D0B73" w:rsidP="008F3677">
            <w:pPr>
              <w:ind w:left="57" w:right="57"/>
              <w:rPr>
                <w:lang w:eastAsia="lv-LV"/>
              </w:rPr>
            </w:pPr>
            <w:r w:rsidRPr="008F3677">
              <w:rPr>
                <w:sz w:val="22"/>
                <w:lang w:eastAsia="lv-LV"/>
              </w:rPr>
              <w:t>SWIFT kods:</w:t>
            </w:r>
            <w:r w:rsidRPr="008F3677">
              <w:rPr>
                <w:iCs/>
                <w:sz w:val="22"/>
              </w:rPr>
              <w:t xml:space="preserve"> </w:t>
            </w:r>
            <w:r w:rsidR="008F3677" w:rsidRPr="008F3677">
              <w:rPr>
                <w:color w:val="000000"/>
                <w:sz w:val="22"/>
                <w:shd w:val="clear" w:color="auto" w:fill="FFFFFF"/>
              </w:rPr>
              <w:t>TRELLV22</w:t>
            </w:r>
          </w:p>
        </w:tc>
        <w:tc>
          <w:tcPr>
            <w:tcW w:w="2448" w:type="pct"/>
          </w:tcPr>
          <w:p w:rsidR="009D0B73" w:rsidRPr="009D0B73" w:rsidRDefault="009D0B73" w:rsidP="009D0B73">
            <w:pPr>
              <w:ind w:left="57" w:right="57"/>
              <w:rPr>
                <w:rFonts w:eastAsia="Times New Roman"/>
                <w:b/>
              </w:rPr>
            </w:pPr>
            <w:r w:rsidRPr="009D0B73">
              <w:rPr>
                <w:rFonts w:eastAsia="Times New Roman"/>
                <w:b/>
                <w:sz w:val="22"/>
              </w:rPr>
              <w:t>IZPILDĪTĀJS</w:t>
            </w:r>
          </w:p>
          <w:p w:rsidR="009D0B73" w:rsidRPr="00C04847" w:rsidRDefault="00C04847" w:rsidP="009D0B73">
            <w:pPr>
              <w:tabs>
                <w:tab w:val="center" w:pos="4153"/>
                <w:tab w:val="right" w:pos="8306"/>
              </w:tabs>
              <w:ind w:left="57" w:right="57"/>
              <w:rPr>
                <w:rFonts w:eastAsia="Times New Roman"/>
                <w:b/>
              </w:rPr>
            </w:pPr>
            <w:r w:rsidRPr="00C04847">
              <w:rPr>
                <w:rFonts w:eastAsia="Times New Roman"/>
                <w:b/>
                <w:sz w:val="22"/>
              </w:rPr>
              <w:t>SIA „CELI UN TILTI”</w:t>
            </w:r>
          </w:p>
          <w:p w:rsidR="00C04847" w:rsidRPr="00FD643C" w:rsidRDefault="00C04847" w:rsidP="009D0B73">
            <w:pPr>
              <w:tabs>
                <w:tab w:val="center" w:pos="4153"/>
                <w:tab w:val="right" w:pos="8306"/>
              </w:tabs>
              <w:ind w:left="57" w:right="57"/>
              <w:rPr>
                <w:rFonts w:eastAsia="Times New Roman"/>
              </w:rPr>
            </w:pPr>
            <w:r w:rsidRPr="00FD643C">
              <w:rPr>
                <w:rFonts w:eastAsia="Times New Roman"/>
                <w:sz w:val="22"/>
              </w:rPr>
              <w:t>Reģ. Nr. 42403006225</w:t>
            </w:r>
          </w:p>
          <w:p w:rsidR="009D0B73" w:rsidRPr="00FD643C" w:rsidRDefault="00C04847" w:rsidP="009D0B73">
            <w:pPr>
              <w:tabs>
                <w:tab w:val="center" w:pos="4153"/>
                <w:tab w:val="right" w:pos="8306"/>
              </w:tabs>
              <w:ind w:left="57" w:right="57"/>
              <w:rPr>
                <w:rFonts w:eastAsia="Times New Roman"/>
              </w:rPr>
            </w:pPr>
            <w:r w:rsidRPr="00FD643C">
              <w:rPr>
                <w:rFonts w:eastAsia="Times New Roman"/>
                <w:sz w:val="22"/>
              </w:rPr>
              <w:t>Meža iela 1, Rēzekne, LV-4601</w:t>
            </w:r>
            <w:r w:rsidR="009D0B73" w:rsidRPr="00FD643C">
              <w:rPr>
                <w:rFonts w:eastAsia="Times New Roman"/>
                <w:sz w:val="22"/>
              </w:rPr>
              <w:t xml:space="preserve"> </w:t>
            </w:r>
          </w:p>
          <w:p w:rsidR="009D0B73" w:rsidRDefault="00C04847" w:rsidP="00C04847">
            <w:pPr>
              <w:tabs>
                <w:tab w:val="center" w:pos="4153"/>
                <w:tab w:val="right" w:pos="8306"/>
              </w:tabs>
              <w:ind w:left="57" w:right="57"/>
              <w:rPr>
                <w:rFonts w:eastAsia="Times New Roman"/>
              </w:rPr>
            </w:pPr>
            <w:r>
              <w:rPr>
                <w:rFonts w:eastAsia="Times New Roman"/>
                <w:sz w:val="22"/>
              </w:rPr>
              <w:t xml:space="preserve">Banka: </w:t>
            </w:r>
            <w:r w:rsidR="008F3677">
              <w:rPr>
                <w:rFonts w:eastAsia="Times New Roman"/>
                <w:sz w:val="22"/>
              </w:rPr>
              <w:t>AS „Luminor Bank”</w:t>
            </w:r>
          </w:p>
          <w:p w:rsidR="00C04847" w:rsidRDefault="00C04847" w:rsidP="00C04847">
            <w:pPr>
              <w:pStyle w:val="Default"/>
            </w:pPr>
            <w:r>
              <w:rPr>
                <w:rFonts w:eastAsia="Times New Roman"/>
                <w:sz w:val="22"/>
              </w:rPr>
              <w:t>Konta Nr.</w:t>
            </w:r>
            <w:r>
              <w:t xml:space="preserve"> </w:t>
            </w:r>
            <w:r w:rsidRPr="00C04847">
              <w:rPr>
                <w:bCs/>
                <w:sz w:val="22"/>
                <w:szCs w:val="22"/>
              </w:rPr>
              <w:t>LV92NDEA0000081024063</w:t>
            </w:r>
          </w:p>
          <w:p w:rsidR="00C04847" w:rsidRPr="009D0B73" w:rsidRDefault="00C04847" w:rsidP="00C04847">
            <w:pPr>
              <w:tabs>
                <w:tab w:val="center" w:pos="4153"/>
                <w:tab w:val="right" w:pos="8306"/>
              </w:tabs>
              <w:ind w:left="57" w:right="57"/>
              <w:rPr>
                <w:rFonts w:eastAsia="Times New Roman"/>
              </w:rPr>
            </w:pPr>
            <w:r>
              <w:rPr>
                <w:rFonts w:eastAsia="Times New Roman"/>
                <w:sz w:val="22"/>
              </w:rPr>
              <w:t>SWIFT kods:</w:t>
            </w:r>
            <w:r w:rsidR="008F3677">
              <w:rPr>
                <w:rFonts w:eastAsia="Times New Roman"/>
                <w:sz w:val="22"/>
              </w:rPr>
              <w:t xml:space="preserve"> NDEALV2X</w:t>
            </w:r>
          </w:p>
        </w:tc>
      </w:tr>
      <w:tr w:rsidR="009D0B73" w:rsidRPr="009D0B73" w:rsidTr="002861F9">
        <w:trPr>
          <w:trHeight w:val="664"/>
        </w:trPr>
        <w:tc>
          <w:tcPr>
            <w:tcW w:w="2552" w:type="pct"/>
          </w:tcPr>
          <w:p w:rsidR="009D0B73" w:rsidRPr="008F3677" w:rsidRDefault="009D0B73" w:rsidP="009D0B73">
            <w:pPr>
              <w:ind w:left="57" w:right="57"/>
              <w:rPr>
                <w:rFonts w:eastAsia="Times New Roman"/>
                <w:i/>
                <w:iCs/>
              </w:rPr>
            </w:pPr>
          </w:p>
          <w:p w:rsidR="009D0B73" w:rsidRPr="008F3677" w:rsidRDefault="009D0B73" w:rsidP="009D0B73">
            <w:pPr>
              <w:ind w:left="57" w:right="57"/>
              <w:rPr>
                <w:rFonts w:eastAsia="Times New Roman"/>
                <w:i/>
                <w:iCs/>
              </w:rPr>
            </w:pPr>
            <w:r w:rsidRPr="008F3677">
              <w:rPr>
                <w:rFonts w:eastAsia="Times New Roman"/>
                <w:i/>
                <w:iCs/>
                <w:sz w:val="22"/>
              </w:rPr>
              <w:t>___________________________</w:t>
            </w:r>
            <w:r w:rsidRPr="008F3677">
              <w:rPr>
                <w:rFonts w:eastAsia="Times New Roman"/>
                <w:iCs/>
                <w:sz w:val="22"/>
              </w:rPr>
              <w:t xml:space="preserve"> </w:t>
            </w:r>
          </w:p>
          <w:p w:rsidR="009D0B73" w:rsidRPr="008F3677" w:rsidRDefault="008F3677" w:rsidP="009D0B73">
            <w:pPr>
              <w:tabs>
                <w:tab w:val="left" w:leader="dot" w:pos="1247"/>
                <w:tab w:val="left" w:leader="dot" w:pos="2495"/>
                <w:tab w:val="center" w:pos="4153"/>
                <w:tab w:val="right" w:pos="8306"/>
              </w:tabs>
              <w:ind w:left="57" w:right="57"/>
              <w:jc w:val="left"/>
              <w:rPr>
                <w:rFonts w:eastAsia="Times New Roman"/>
                <w:i/>
              </w:rPr>
            </w:pPr>
            <w:r>
              <w:rPr>
                <w:rFonts w:eastAsia="Times New Roman"/>
                <w:sz w:val="22"/>
              </w:rPr>
              <w:t>Izpilddirektors (*paraksts) S. Jakovļevs</w:t>
            </w:r>
          </w:p>
          <w:p w:rsidR="009D0B73" w:rsidRPr="008F3677" w:rsidRDefault="009D0B73" w:rsidP="009D0B73">
            <w:pPr>
              <w:tabs>
                <w:tab w:val="left" w:leader="dot" w:pos="1247"/>
                <w:tab w:val="left" w:leader="dot" w:pos="2495"/>
                <w:tab w:val="center" w:pos="4153"/>
                <w:tab w:val="right" w:pos="8306"/>
              </w:tabs>
              <w:ind w:left="57" w:right="57"/>
              <w:rPr>
                <w:rFonts w:eastAsia="Times New Roman"/>
              </w:rPr>
            </w:pPr>
          </w:p>
        </w:tc>
        <w:tc>
          <w:tcPr>
            <w:tcW w:w="2448" w:type="pct"/>
          </w:tcPr>
          <w:p w:rsidR="009D0B73" w:rsidRPr="009D0B73" w:rsidRDefault="009D0B73" w:rsidP="009D0B73">
            <w:pPr>
              <w:ind w:left="57" w:right="57"/>
              <w:rPr>
                <w:rFonts w:eastAsia="Times New Roman"/>
              </w:rPr>
            </w:pPr>
          </w:p>
          <w:p w:rsidR="009D0B73" w:rsidRPr="009D0B73" w:rsidRDefault="009D0B73" w:rsidP="009D0B73">
            <w:pPr>
              <w:ind w:left="57" w:right="57"/>
              <w:rPr>
                <w:rFonts w:eastAsia="Times New Roman"/>
              </w:rPr>
            </w:pPr>
            <w:r w:rsidRPr="009D0B73">
              <w:rPr>
                <w:rFonts w:eastAsia="Times New Roman"/>
                <w:sz w:val="22"/>
              </w:rPr>
              <w:t>__________________________</w:t>
            </w:r>
            <w:r w:rsidR="008F3677">
              <w:rPr>
                <w:rFonts w:eastAsia="Times New Roman"/>
                <w:sz w:val="22"/>
              </w:rPr>
              <w:t>________</w:t>
            </w:r>
            <w:r w:rsidRPr="009D0B73">
              <w:rPr>
                <w:rFonts w:eastAsia="Times New Roman"/>
                <w:sz w:val="22"/>
              </w:rPr>
              <w:t xml:space="preserve"> </w:t>
            </w:r>
          </w:p>
          <w:p w:rsidR="009D0B73" w:rsidRPr="009D0B73" w:rsidRDefault="008F3677" w:rsidP="008F3677">
            <w:pPr>
              <w:ind w:left="57" w:right="57"/>
              <w:rPr>
                <w:rFonts w:eastAsia="Times New Roman"/>
              </w:rPr>
            </w:pPr>
            <w:r>
              <w:rPr>
                <w:rFonts w:eastAsia="Times New Roman"/>
                <w:sz w:val="22"/>
              </w:rPr>
              <w:t>Valdes priekšsēdētājs (*paraksts) E. Naglis</w:t>
            </w:r>
          </w:p>
        </w:tc>
      </w:tr>
    </w:tbl>
    <w:p w:rsidR="00FD643C" w:rsidRDefault="00FD643C" w:rsidP="009D0B73">
      <w:pPr>
        <w:ind w:right="57"/>
        <w:rPr>
          <w:sz w:val="22"/>
        </w:rPr>
      </w:pPr>
    </w:p>
    <w:p w:rsidR="00FD643C" w:rsidRDefault="00FD643C">
      <w:pPr>
        <w:spacing w:after="200" w:line="276" w:lineRule="auto"/>
        <w:jc w:val="left"/>
        <w:rPr>
          <w:sz w:val="22"/>
        </w:rPr>
      </w:pPr>
      <w:r>
        <w:rPr>
          <w:sz w:val="22"/>
        </w:rPr>
        <w:br w:type="page"/>
      </w:r>
    </w:p>
    <w:p w:rsidR="00FD643C" w:rsidRDefault="00FD643C" w:rsidP="00FD643C">
      <w:pPr>
        <w:ind w:left="57" w:right="57"/>
        <w:jc w:val="right"/>
        <w:rPr>
          <w:b/>
        </w:rPr>
        <w:sectPr w:rsidR="00FD643C" w:rsidSect="00FD643C">
          <w:footerReference w:type="default" r:id="rId9"/>
          <w:pgSz w:w="11906" w:h="16838"/>
          <w:pgMar w:top="1134" w:right="851" w:bottom="1134" w:left="1701" w:header="624" w:footer="709" w:gutter="0"/>
          <w:cols w:space="708"/>
          <w:docGrid w:linePitch="360"/>
        </w:sectPr>
      </w:pPr>
    </w:p>
    <w:p w:rsidR="00A27FD3" w:rsidRPr="009D0B73" w:rsidRDefault="00A27FD3" w:rsidP="00EF3C92">
      <w:pPr>
        <w:pStyle w:val="Bodytext21"/>
        <w:shd w:val="clear" w:color="auto" w:fill="auto"/>
        <w:spacing w:before="0" w:after="0" w:line="240" w:lineRule="auto"/>
        <w:ind w:left="57" w:right="57" w:firstLine="0"/>
        <w:jc w:val="right"/>
      </w:pPr>
      <w:bookmarkStart w:id="0" w:name="_GoBack"/>
      <w:bookmarkEnd w:id="0"/>
    </w:p>
    <w:sectPr w:rsidR="00A27FD3" w:rsidRPr="009D0B73" w:rsidSect="00DF37A2">
      <w:pgSz w:w="16838" w:h="11906" w:orient="landscape"/>
      <w:pgMar w:top="993" w:right="1134" w:bottom="426" w:left="1134" w:header="62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802" w:rsidRDefault="00D71802" w:rsidP="00FD643C">
      <w:r>
        <w:separator/>
      </w:r>
    </w:p>
  </w:endnote>
  <w:endnote w:type="continuationSeparator" w:id="0">
    <w:p w:rsidR="00D71802" w:rsidRDefault="00D71802" w:rsidP="00FD6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libri,Bold">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CC"/>
    <w:family w:val="auto"/>
    <w:notTrueType/>
    <w:pitch w:val="default"/>
    <w:sig w:usb0="00000207" w:usb1="00000000" w:usb2="00000000" w:usb3="00000000" w:csb0="00000007" w:csb1="00000000"/>
  </w:font>
  <w:font w:name="TTE1A0C280t0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3902677"/>
      <w:docPartObj>
        <w:docPartGallery w:val="Page Numbers (Bottom of Page)"/>
        <w:docPartUnique/>
      </w:docPartObj>
    </w:sdtPr>
    <w:sdtEndPr/>
    <w:sdtContent>
      <w:p w:rsidR="002861F9" w:rsidRDefault="00CF0BFC">
        <w:pPr>
          <w:pStyle w:val="Footer"/>
          <w:jc w:val="right"/>
        </w:pPr>
        <w:r>
          <w:fldChar w:fldCharType="begin"/>
        </w:r>
        <w:r>
          <w:instrText xml:space="preserve"> PAGE   \* MERGEFORMAT </w:instrText>
        </w:r>
        <w:r>
          <w:fldChar w:fldCharType="separate"/>
        </w:r>
        <w:r w:rsidR="00D71802">
          <w:rPr>
            <w:noProof/>
          </w:rPr>
          <w:t>1</w:t>
        </w:r>
        <w:r>
          <w:rPr>
            <w:noProof/>
          </w:rPr>
          <w:fldChar w:fldCharType="end"/>
        </w:r>
      </w:p>
    </w:sdtContent>
  </w:sdt>
  <w:p w:rsidR="002861F9" w:rsidRDefault="002861F9">
    <w:pPr>
      <w:pStyle w:val="Footer"/>
    </w:pPr>
    <w:r>
      <w:t>*</w:t>
    </w:r>
    <w:r w:rsidRPr="00C163D0">
      <w:rPr>
        <w:sz w:val="16"/>
        <w:szCs w:val="16"/>
      </w:rPr>
      <w:t>ŠIS DOKUMENTS IR ELEKTRONISKI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802" w:rsidRDefault="00D71802" w:rsidP="00FD643C">
      <w:r>
        <w:separator/>
      </w:r>
    </w:p>
  </w:footnote>
  <w:footnote w:type="continuationSeparator" w:id="0">
    <w:p w:rsidR="00D71802" w:rsidRDefault="00D71802" w:rsidP="00FD64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B73"/>
    <w:rsid w:val="00074981"/>
    <w:rsid w:val="000824E6"/>
    <w:rsid w:val="000C462B"/>
    <w:rsid w:val="00211603"/>
    <w:rsid w:val="002861F9"/>
    <w:rsid w:val="00715D63"/>
    <w:rsid w:val="00731A0C"/>
    <w:rsid w:val="0073365C"/>
    <w:rsid w:val="00797284"/>
    <w:rsid w:val="008437E8"/>
    <w:rsid w:val="00874485"/>
    <w:rsid w:val="008F3677"/>
    <w:rsid w:val="0090228F"/>
    <w:rsid w:val="00985B9E"/>
    <w:rsid w:val="009D0B73"/>
    <w:rsid w:val="00A27FD3"/>
    <w:rsid w:val="00A54C01"/>
    <w:rsid w:val="00BF2E49"/>
    <w:rsid w:val="00C04847"/>
    <w:rsid w:val="00C132AD"/>
    <w:rsid w:val="00CC72AB"/>
    <w:rsid w:val="00CF0BFC"/>
    <w:rsid w:val="00CF558D"/>
    <w:rsid w:val="00D71802"/>
    <w:rsid w:val="00D97070"/>
    <w:rsid w:val="00DF37A2"/>
    <w:rsid w:val="00E97CF7"/>
    <w:rsid w:val="00EF3C92"/>
    <w:rsid w:val="00F007E6"/>
    <w:rsid w:val="00FD64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B73"/>
    <w:pPr>
      <w:spacing w:after="0" w:line="240" w:lineRule="auto"/>
      <w:jc w:val="both"/>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211603"/>
    <w:pPr>
      <w:spacing w:before="100" w:beforeAutospacing="1" w:after="100" w:afterAutospacing="1"/>
      <w:jc w:val="left"/>
    </w:pPr>
    <w:rPr>
      <w:rFonts w:eastAsia="Times New Roman"/>
      <w:szCs w:val="24"/>
      <w:lang w:val="en-GB" w:eastAsia="en-GB"/>
    </w:rPr>
  </w:style>
  <w:style w:type="character" w:styleId="Hyperlink">
    <w:name w:val="Hyperlink"/>
    <w:uiPriority w:val="99"/>
    <w:unhideWhenUsed/>
    <w:rsid w:val="00C132AD"/>
    <w:rPr>
      <w:color w:val="0000FF"/>
      <w:u w:val="single"/>
    </w:rPr>
  </w:style>
  <w:style w:type="paragraph" w:customStyle="1" w:styleId="Default">
    <w:name w:val="Default"/>
    <w:rsid w:val="00C0484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FD643C"/>
    <w:pPr>
      <w:tabs>
        <w:tab w:val="center" w:pos="4153"/>
        <w:tab w:val="right" w:pos="8306"/>
      </w:tabs>
    </w:pPr>
  </w:style>
  <w:style w:type="character" w:customStyle="1" w:styleId="HeaderChar">
    <w:name w:val="Header Char"/>
    <w:basedOn w:val="DefaultParagraphFont"/>
    <w:link w:val="Header"/>
    <w:uiPriority w:val="99"/>
    <w:semiHidden/>
    <w:rsid w:val="00FD643C"/>
    <w:rPr>
      <w:rFonts w:ascii="Times New Roman" w:eastAsia="Calibri" w:hAnsi="Times New Roman" w:cs="Times New Roman"/>
      <w:sz w:val="24"/>
    </w:rPr>
  </w:style>
  <w:style w:type="paragraph" w:styleId="Footer">
    <w:name w:val="footer"/>
    <w:basedOn w:val="Normal"/>
    <w:link w:val="FooterChar"/>
    <w:uiPriority w:val="99"/>
    <w:unhideWhenUsed/>
    <w:rsid w:val="00FD643C"/>
    <w:pPr>
      <w:tabs>
        <w:tab w:val="center" w:pos="4153"/>
        <w:tab w:val="right" w:pos="8306"/>
      </w:tabs>
    </w:pPr>
  </w:style>
  <w:style w:type="character" w:customStyle="1" w:styleId="FooterChar">
    <w:name w:val="Footer Char"/>
    <w:basedOn w:val="DefaultParagraphFont"/>
    <w:link w:val="Footer"/>
    <w:uiPriority w:val="99"/>
    <w:rsid w:val="00FD643C"/>
    <w:rPr>
      <w:rFonts w:ascii="Times New Roman" w:eastAsia="Calibri" w:hAnsi="Times New Roman" w:cs="Times New Roman"/>
      <w:sz w:val="24"/>
    </w:rPr>
  </w:style>
  <w:style w:type="character" w:customStyle="1" w:styleId="Bodytext2">
    <w:name w:val="Body text (2)_"/>
    <w:basedOn w:val="DefaultParagraphFont"/>
    <w:link w:val="Bodytext21"/>
    <w:locked/>
    <w:rsid w:val="00FD643C"/>
    <w:rPr>
      <w:rFonts w:ascii="Times New Roman" w:eastAsia="Times New Roman" w:hAnsi="Times New Roman" w:cs="Times New Roman"/>
      <w:shd w:val="clear" w:color="auto" w:fill="FFFFFF"/>
    </w:rPr>
  </w:style>
  <w:style w:type="paragraph" w:customStyle="1" w:styleId="Bodytext21">
    <w:name w:val="Body text (2)1"/>
    <w:basedOn w:val="Normal"/>
    <w:link w:val="Bodytext2"/>
    <w:rsid w:val="00FD643C"/>
    <w:pPr>
      <w:widowControl w:val="0"/>
      <w:shd w:val="clear" w:color="auto" w:fill="FFFFFF"/>
      <w:spacing w:before="240" w:after="300" w:line="0" w:lineRule="atLeast"/>
      <w:ind w:hanging="600"/>
    </w:pPr>
    <w:rPr>
      <w:rFonts w:eastAsia="Times New Roman"/>
      <w:sz w:val="22"/>
    </w:rPr>
  </w:style>
  <w:style w:type="character" w:customStyle="1" w:styleId="Bodytext3">
    <w:name w:val="Body text (3)"/>
    <w:basedOn w:val="DefaultParagraphFont"/>
    <w:rsid w:val="00FD643C"/>
    <w:rPr>
      <w:rFonts w:ascii="Times New Roman" w:eastAsia="Times New Roman" w:hAnsi="Times New Roman" w:cs="Times New Roman"/>
      <w:b/>
      <w:bCs/>
      <w:color w:val="000000"/>
      <w:spacing w:val="0"/>
      <w:w w:val="100"/>
      <w:position w:val="0"/>
      <w:sz w:val="24"/>
      <w:szCs w:val="24"/>
      <w:shd w:val="clear" w:color="auto" w:fill="FFFFFF"/>
      <w:lang w:val="lv-LV" w:eastAsia="lv-LV" w:bidi="lv-LV"/>
    </w:rPr>
  </w:style>
  <w:style w:type="paragraph" w:styleId="ListParagraph">
    <w:name w:val="List Paragraph"/>
    <w:basedOn w:val="Normal"/>
    <w:uiPriority w:val="34"/>
    <w:qFormat/>
    <w:rsid w:val="00FD64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B73"/>
    <w:pPr>
      <w:spacing w:after="0" w:line="240" w:lineRule="auto"/>
      <w:jc w:val="both"/>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211603"/>
    <w:pPr>
      <w:spacing w:before="100" w:beforeAutospacing="1" w:after="100" w:afterAutospacing="1"/>
      <w:jc w:val="left"/>
    </w:pPr>
    <w:rPr>
      <w:rFonts w:eastAsia="Times New Roman"/>
      <w:szCs w:val="24"/>
      <w:lang w:val="en-GB" w:eastAsia="en-GB"/>
    </w:rPr>
  </w:style>
  <w:style w:type="character" w:styleId="Hyperlink">
    <w:name w:val="Hyperlink"/>
    <w:uiPriority w:val="99"/>
    <w:unhideWhenUsed/>
    <w:rsid w:val="00C132AD"/>
    <w:rPr>
      <w:color w:val="0000FF"/>
      <w:u w:val="single"/>
    </w:rPr>
  </w:style>
  <w:style w:type="paragraph" w:customStyle="1" w:styleId="Default">
    <w:name w:val="Default"/>
    <w:rsid w:val="00C0484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FD643C"/>
    <w:pPr>
      <w:tabs>
        <w:tab w:val="center" w:pos="4153"/>
        <w:tab w:val="right" w:pos="8306"/>
      </w:tabs>
    </w:pPr>
  </w:style>
  <w:style w:type="character" w:customStyle="1" w:styleId="HeaderChar">
    <w:name w:val="Header Char"/>
    <w:basedOn w:val="DefaultParagraphFont"/>
    <w:link w:val="Header"/>
    <w:uiPriority w:val="99"/>
    <w:semiHidden/>
    <w:rsid w:val="00FD643C"/>
    <w:rPr>
      <w:rFonts w:ascii="Times New Roman" w:eastAsia="Calibri" w:hAnsi="Times New Roman" w:cs="Times New Roman"/>
      <w:sz w:val="24"/>
    </w:rPr>
  </w:style>
  <w:style w:type="paragraph" w:styleId="Footer">
    <w:name w:val="footer"/>
    <w:basedOn w:val="Normal"/>
    <w:link w:val="FooterChar"/>
    <w:uiPriority w:val="99"/>
    <w:unhideWhenUsed/>
    <w:rsid w:val="00FD643C"/>
    <w:pPr>
      <w:tabs>
        <w:tab w:val="center" w:pos="4153"/>
        <w:tab w:val="right" w:pos="8306"/>
      </w:tabs>
    </w:pPr>
  </w:style>
  <w:style w:type="character" w:customStyle="1" w:styleId="FooterChar">
    <w:name w:val="Footer Char"/>
    <w:basedOn w:val="DefaultParagraphFont"/>
    <w:link w:val="Footer"/>
    <w:uiPriority w:val="99"/>
    <w:rsid w:val="00FD643C"/>
    <w:rPr>
      <w:rFonts w:ascii="Times New Roman" w:eastAsia="Calibri" w:hAnsi="Times New Roman" w:cs="Times New Roman"/>
      <w:sz w:val="24"/>
    </w:rPr>
  </w:style>
  <w:style w:type="character" w:customStyle="1" w:styleId="Bodytext2">
    <w:name w:val="Body text (2)_"/>
    <w:basedOn w:val="DefaultParagraphFont"/>
    <w:link w:val="Bodytext21"/>
    <w:locked/>
    <w:rsid w:val="00FD643C"/>
    <w:rPr>
      <w:rFonts w:ascii="Times New Roman" w:eastAsia="Times New Roman" w:hAnsi="Times New Roman" w:cs="Times New Roman"/>
      <w:shd w:val="clear" w:color="auto" w:fill="FFFFFF"/>
    </w:rPr>
  </w:style>
  <w:style w:type="paragraph" w:customStyle="1" w:styleId="Bodytext21">
    <w:name w:val="Body text (2)1"/>
    <w:basedOn w:val="Normal"/>
    <w:link w:val="Bodytext2"/>
    <w:rsid w:val="00FD643C"/>
    <w:pPr>
      <w:widowControl w:val="0"/>
      <w:shd w:val="clear" w:color="auto" w:fill="FFFFFF"/>
      <w:spacing w:before="240" w:after="300" w:line="0" w:lineRule="atLeast"/>
      <w:ind w:hanging="600"/>
    </w:pPr>
    <w:rPr>
      <w:rFonts w:eastAsia="Times New Roman"/>
      <w:sz w:val="22"/>
    </w:rPr>
  </w:style>
  <w:style w:type="character" w:customStyle="1" w:styleId="Bodytext3">
    <w:name w:val="Body text (3)"/>
    <w:basedOn w:val="DefaultParagraphFont"/>
    <w:rsid w:val="00FD643C"/>
    <w:rPr>
      <w:rFonts w:ascii="Times New Roman" w:eastAsia="Times New Roman" w:hAnsi="Times New Roman" w:cs="Times New Roman"/>
      <w:b/>
      <w:bCs/>
      <w:color w:val="000000"/>
      <w:spacing w:val="0"/>
      <w:w w:val="100"/>
      <w:position w:val="0"/>
      <w:sz w:val="24"/>
      <w:szCs w:val="24"/>
      <w:shd w:val="clear" w:color="auto" w:fill="FFFFFF"/>
      <w:lang w:val="lv-LV" w:eastAsia="lv-LV" w:bidi="lv-LV"/>
    </w:rPr>
  </w:style>
  <w:style w:type="paragraph" w:styleId="ListParagraph">
    <w:name w:val="List Paragraph"/>
    <w:basedOn w:val="Normal"/>
    <w:uiPriority w:val="34"/>
    <w:qFormat/>
    <w:rsid w:val="00FD64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3011">
      <w:bodyDiv w:val="1"/>
      <w:marLeft w:val="0"/>
      <w:marRight w:val="0"/>
      <w:marTop w:val="0"/>
      <w:marBottom w:val="0"/>
      <w:divBdr>
        <w:top w:val="none" w:sz="0" w:space="0" w:color="auto"/>
        <w:left w:val="none" w:sz="0" w:space="0" w:color="auto"/>
        <w:bottom w:val="none" w:sz="0" w:space="0" w:color="auto"/>
        <w:right w:val="none" w:sz="0" w:space="0" w:color="auto"/>
      </w:divBdr>
    </w:div>
    <w:div w:id="185098370">
      <w:bodyDiv w:val="1"/>
      <w:marLeft w:val="0"/>
      <w:marRight w:val="0"/>
      <w:marTop w:val="0"/>
      <w:marBottom w:val="0"/>
      <w:divBdr>
        <w:top w:val="none" w:sz="0" w:space="0" w:color="auto"/>
        <w:left w:val="none" w:sz="0" w:space="0" w:color="auto"/>
        <w:bottom w:val="none" w:sz="0" w:space="0" w:color="auto"/>
        <w:right w:val="none" w:sz="0" w:space="0" w:color="auto"/>
      </w:divBdr>
    </w:div>
    <w:div w:id="771314263">
      <w:bodyDiv w:val="1"/>
      <w:marLeft w:val="0"/>
      <w:marRight w:val="0"/>
      <w:marTop w:val="0"/>
      <w:marBottom w:val="0"/>
      <w:divBdr>
        <w:top w:val="none" w:sz="0" w:space="0" w:color="auto"/>
        <w:left w:val="none" w:sz="0" w:space="0" w:color="auto"/>
        <w:bottom w:val="none" w:sz="0" w:space="0" w:color="auto"/>
        <w:right w:val="none" w:sz="0" w:space="0" w:color="auto"/>
      </w:divBdr>
    </w:div>
    <w:div w:id="1434786182">
      <w:bodyDiv w:val="1"/>
      <w:marLeft w:val="0"/>
      <w:marRight w:val="0"/>
      <w:marTop w:val="0"/>
      <w:marBottom w:val="0"/>
      <w:divBdr>
        <w:top w:val="none" w:sz="0" w:space="0" w:color="auto"/>
        <w:left w:val="none" w:sz="0" w:space="0" w:color="auto"/>
        <w:bottom w:val="none" w:sz="0" w:space="0" w:color="auto"/>
        <w:right w:val="none" w:sz="0" w:space="0" w:color="auto"/>
      </w:divBdr>
    </w:div>
    <w:div w:id="1881671795">
      <w:bodyDiv w:val="1"/>
      <w:marLeft w:val="0"/>
      <w:marRight w:val="0"/>
      <w:marTop w:val="0"/>
      <w:marBottom w:val="0"/>
      <w:divBdr>
        <w:top w:val="none" w:sz="0" w:space="0" w:color="auto"/>
        <w:left w:val="none" w:sz="0" w:space="0" w:color="auto"/>
        <w:bottom w:val="none" w:sz="0" w:space="0" w:color="auto"/>
        <w:right w:val="none" w:sz="0" w:space="0" w:color="auto"/>
      </w:divBdr>
    </w:div>
    <w:div w:id="211728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celiuntilti.lv" TargetMode="External"/><Relationship Id="rId3" Type="http://schemas.openxmlformats.org/officeDocument/2006/relationships/settings" Target="settings.xml"/><Relationship Id="rId7" Type="http://schemas.openxmlformats.org/officeDocument/2006/relationships/hyperlink" Target="mailto:arturs.isakovics@ludza.l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32226</Words>
  <Characters>18369</Characters>
  <Application>Microsoft Office Word</Application>
  <DocSecurity>0</DocSecurity>
  <Lines>153</Lines>
  <Paragraphs>100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50495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Juriste</dc:creator>
  <cp:lastModifiedBy>user</cp:lastModifiedBy>
  <cp:revision>2</cp:revision>
  <dcterms:created xsi:type="dcterms:W3CDTF">2020-08-18T05:31:00Z</dcterms:created>
  <dcterms:modified xsi:type="dcterms:W3CDTF">2020-08-18T05:31:00Z</dcterms:modified>
</cp:coreProperties>
</file>