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 w:rsidR="004372D6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6B3D58">
        <w:rPr>
          <w:rFonts w:ascii="Times New Roman" w:hAnsi="Times New Roman" w:cs="Times New Roman"/>
          <w:b/>
          <w:sz w:val="24"/>
          <w:szCs w:val="24"/>
          <w:lang w:val="lv-LV"/>
        </w:rPr>
        <w:t>Jauna vieglā pasažieru transportlīdzekļa iegāde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 w:rsidR="000365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4372D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1</w:t>
      </w:r>
      <w:r w:rsidR="006B3D5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9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4372D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0</w:t>
      </w:r>
      <w:r w:rsidR="006B3D5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5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4372D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aprīlis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9415" w:type="dxa"/>
        <w:jc w:val="center"/>
        <w:tblInd w:w="-2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3989"/>
      </w:tblGrid>
      <w:tr w:rsidR="006B3D58" w:rsidRPr="00766032" w:rsidTr="002909C9">
        <w:trPr>
          <w:trHeight w:val="94"/>
          <w:jc w:val="center"/>
        </w:trPr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6B3D58" w:rsidRPr="006B3D58" w:rsidRDefault="006B3D58" w:rsidP="006B3D5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B3D5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Pretendents</w:t>
            </w:r>
            <w:proofErr w:type="spellEnd"/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6B3D58" w:rsidRPr="00766032" w:rsidRDefault="006B3D58" w:rsidP="002909C9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603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Piedāvājuma</w:t>
            </w:r>
            <w:proofErr w:type="spellEnd"/>
            <w:r w:rsidRPr="0076603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6603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cena</w:t>
            </w:r>
            <w:proofErr w:type="spellEnd"/>
            <w:r w:rsidRPr="0076603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bez PVN, EUR:</w:t>
            </w:r>
          </w:p>
        </w:tc>
      </w:tr>
      <w:tr w:rsidR="006B3D58" w:rsidRPr="00766032" w:rsidTr="002909C9">
        <w:trPr>
          <w:trHeight w:val="70"/>
          <w:jc w:val="center"/>
        </w:trPr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6B3D58" w:rsidRPr="00766032" w:rsidRDefault="006B3D58" w:rsidP="002909C9">
            <w:pPr>
              <w:spacing w:after="0"/>
              <w:jc w:val="center"/>
            </w:pPr>
            <w:r w:rsidRPr="00766032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Moller Auto</w:t>
            </w:r>
            <w:r w:rsidRPr="00766032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D58" w:rsidRPr="00766032" w:rsidRDefault="006B3D58" w:rsidP="002909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16 518,18</w:t>
            </w:r>
          </w:p>
        </w:tc>
      </w:tr>
      <w:tr w:rsidR="006B3D58" w:rsidRPr="00766032" w:rsidTr="002909C9">
        <w:trPr>
          <w:trHeight w:val="70"/>
          <w:jc w:val="center"/>
        </w:trPr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6B3D58" w:rsidRPr="00766032" w:rsidRDefault="006B3D58" w:rsidP="002909C9">
            <w:pPr>
              <w:spacing w:after="0"/>
              <w:jc w:val="center"/>
            </w:pPr>
            <w:r w:rsidRPr="00766032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Auto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Welle</w:t>
            </w:r>
            <w:proofErr w:type="spellEnd"/>
            <w:r w:rsidRPr="00766032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D58" w:rsidRPr="00766032" w:rsidRDefault="006B3D58" w:rsidP="002909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14 199,17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4372D6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4372D6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4372D6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Iepirkuma </w:t>
      </w: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 </w:t>
      </w:r>
      <w:r w:rsidR="006B3D58" w:rsidRPr="006B3D58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SIA “Auto Welle”</w:t>
      </w:r>
      <w:r w:rsidR="0012244F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ar viszemāko cenu, kas atbilst visām iepirkuma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Nolikumā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izvirzītajām prasībām.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  <w:bookmarkStart w:id="0" w:name="_GoBack"/>
      <w:bookmarkEnd w:id="0"/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36564"/>
    <w:rsid w:val="0012244F"/>
    <w:rsid w:val="00353497"/>
    <w:rsid w:val="004372D6"/>
    <w:rsid w:val="005E7C8E"/>
    <w:rsid w:val="006B3D58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2017-04-06T06:26:00Z</dcterms:created>
  <dcterms:modified xsi:type="dcterms:W3CDTF">2017-04-06T06:26:00Z</dcterms:modified>
</cp:coreProperties>
</file>