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0A59" w14:textId="74623A5F" w:rsidR="003C4F87" w:rsidRDefault="003C4F87" w:rsidP="003C4F87">
      <w:pPr>
        <w:rPr>
          <w:rFonts w:ascii="Times New Roman" w:hAnsi="Times New Roman" w:cs="Times New Roman"/>
          <w:sz w:val="24"/>
          <w:szCs w:val="24"/>
        </w:rPr>
      </w:pPr>
    </w:p>
    <w:p w14:paraId="2FFECEBA" w14:textId="77777777" w:rsidR="003C4F87" w:rsidRPr="00324C9E" w:rsidRDefault="003C4F87" w:rsidP="003C4F87">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5D4D799B" w14:textId="77777777" w:rsidR="003C4F87" w:rsidRPr="00324C9E" w:rsidRDefault="003C4F87" w:rsidP="003C4F8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0CE74D23" w14:textId="2C20F7EC" w:rsidR="003C4F87" w:rsidRPr="00324C9E" w:rsidRDefault="003C4F87" w:rsidP="002821BD">
      <w:pPr>
        <w:widowControl w:val="0"/>
        <w:spacing w:after="0" w:line="240" w:lineRule="auto"/>
        <w:jc w:val="right"/>
        <w:rPr>
          <w:rFonts w:ascii="Times New Roman" w:hAnsi="Times New Roman" w:cs="Times New Roman"/>
          <w:color w:val="000000"/>
          <w:sz w:val="24"/>
          <w:szCs w:val="24"/>
          <w:lang w:val="es-AR" w:eastAsia="lv-LV" w:bidi="lv-LV"/>
        </w:rPr>
      </w:pPr>
      <w:r w:rsidRPr="00324C9E">
        <w:rPr>
          <w:rFonts w:ascii="Times New Roman" w:hAnsi="Times New Roman" w:cs="Times New Roman"/>
          <w:color w:val="000000"/>
          <w:sz w:val="24"/>
          <w:szCs w:val="24"/>
          <w:lang w:eastAsia="lv-LV" w:bidi="lv-LV"/>
        </w:rPr>
        <w:t>“</w:t>
      </w:r>
      <w:r w:rsidR="002821BD">
        <w:rPr>
          <w:rFonts w:ascii="Times New Roman" w:hAnsi="Times New Roman" w:cs="Times New Roman"/>
          <w:b/>
          <w:sz w:val="24"/>
          <w:szCs w:val="24"/>
        </w:rPr>
        <w:t>Ludzas novada Zaļesjes pagasta zemes vienības 6,4 ha platībā ar kadastra apzīmējumu 68960030078 nomas tiesību izsoles noteikumi</w:t>
      </w:r>
      <w:r w:rsidRPr="00324C9E">
        <w:rPr>
          <w:rFonts w:ascii="Times New Roman" w:hAnsi="Times New Roman" w:cs="Times New Roman"/>
          <w:color w:val="000000"/>
          <w:sz w:val="24"/>
          <w:szCs w:val="24"/>
          <w:lang w:val="es-AR" w:eastAsia="lv-LV" w:bidi="lv-LV"/>
        </w:rPr>
        <w:t>”</w:t>
      </w:r>
    </w:p>
    <w:p w14:paraId="2086E5A6" w14:textId="77777777" w:rsidR="003C4F87" w:rsidRPr="00324C9E" w:rsidRDefault="003C4F87" w:rsidP="003C4F87">
      <w:pPr>
        <w:spacing w:after="0" w:line="240" w:lineRule="auto"/>
        <w:jc w:val="right"/>
        <w:rPr>
          <w:rFonts w:ascii="Times New Roman" w:eastAsia="Calibri" w:hAnsi="Times New Roman" w:cs="Times New Roman"/>
          <w:b/>
          <w:sz w:val="24"/>
          <w:szCs w:val="24"/>
          <w:lang w:val="es-AR"/>
        </w:rPr>
      </w:pPr>
    </w:p>
    <w:p w14:paraId="7224E06B" w14:textId="77777777" w:rsidR="003C4F87" w:rsidRPr="00324C9E" w:rsidRDefault="003C4F87" w:rsidP="003C4F87">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0BC252A3"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38E8E658"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59D9A179" w14:textId="77777777" w:rsidR="003C4F87" w:rsidRPr="00324C9E" w:rsidRDefault="003C4F87" w:rsidP="003C4F87">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0D148131" w14:textId="77777777" w:rsidR="003C4F87" w:rsidRPr="00324C9E" w:rsidRDefault="003C4F87" w:rsidP="003C4F87">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66ACED4B" w14:textId="77777777" w:rsidR="003C4F87" w:rsidRPr="00324C9E" w:rsidRDefault="003C4F87" w:rsidP="003C4F87">
      <w:pPr>
        <w:spacing w:after="0" w:line="240" w:lineRule="auto"/>
        <w:ind w:firstLine="720"/>
        <w:rPr>
          <w:rFonts w:ascii="Times New Roman" w:eastAsia="Calibri" w:hAnsi="Times New Roman" w:cs="Times New Roman"/>
          <w:b/>
          <w:sz w:val="24"/>
          <w:szCs w:val="24"/>
          <w:lang w:val="es-AR"/>
        </w:rPr>
      </w:pPr>
    </w:p>
    <w:p w14:paraId="131854CE" w14:textId="77777777" w:rsidR="003C4F87" w:rsidRPr="00324C9E" w:rsidRDefault="003C4F87" w:rsidP="003C4F87">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277A0E4C"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10833A93"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156ADF63"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4008A578" w14:textId="77777777"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26C0B188" w14:textId="77777777"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49676614" w14:textId="77777777"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1EC3E589" w14:textId="77777777" w:rsidR="003C4F87" w:rsidRPr="00324C9E" w:rsidRDefault="003C4F87" w:rsidP="003C4F87">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5C496B32" w14:textId="77777777" w:rsidR="003C4F87" w:rsidRPr="00324C9E" w:rsidRDefault="003C4F87" w:rsidP="003C4F87">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07A2405F" w14:textId="77777777" w:rsidR="003C4F87" w:rsidRPr="00324C9E" w:rsidRDefault="003C4F87" w:rsidP="003C4F87">
      <w:pPr>
        <w:spacing w:after="0" w:line="240" w:lineRule="auto"/>
        <w:jc w:val="center"/>
        <w:rPr>
          <w:rFonts w:ascii="Times New Roman" w:eastAsia="Calibri" w:hAnsi="Times New Roman" w:cs="Times New Roman"/>
          <w:sz w:val="24"/>
          <w:szCs w:val="24"/>
          <w:lang w:val="da-DK"/>
        </w:rPr>
      </w:pPr>
    </w:p>
    <w:p w14:paraId="768C42DE" w14:textId="77777777"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7DEE2DFD" w14:textId="70564A17" w:rsidR="003C4F87" w:rsidRPr="00324C9E" w:rsidRDefault="003C4F87" w:rsidP="00ED150F">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r w:rsidR="0043582B">
        <w:rPr>
          <w:rFonts w:ascii="Times New Roman" w:eastAsia="Calibri" w:hAnsi="Times New Roman" w:cs="Times New Roman"/>
          <w:sz w:val="24"/>
          <w:szCs w:val="24"/>
          <w:lang w:val="da-DK"/>
        </w:rPr>
        <w:t xml:space="preserve">, zemes vienības </w:t>
      </w:r>
      <w:r w:rsidR="00F94372">
        <w:rPr>
          <w:rFonts w:ascii="Times New Roman" w:eastAsia="Calibri" w:hAnsi="Times New Roman" w:cs="Times New Roman"/>
          <w:sz w:val="24"/>
          <w:szCs w:val="24"/>
          <w:lang w:val="da-DK"/>
        </w:rPr>
        <w:t>6,4</w:t>
      </w:r>
      <w:r w:rsidRPr="0043582B">
        <w:rPr>
          <w:rFonts w:ascii="Times New Roman" w:eastAsia="Calibri" w:hAnsi="Times New Roman" w:cs="Times New Roman"/>
          <w:sz w:val="24"/>
          <w:szCs w:val="24"/>
          <w:lang w:val="da-DK"/>
        </w:rPr>
        <w:t xml:space="preserve"> ha platībā, kadastra apzīmējums Nr.</w:t>
      </w:r>
      <w:r w:rsidRPr="0043582B">
        <w:rPr>
          <w:rFonts w:ascii="Times New Roman" w:hAnsi="Times New Roman" w:cs="Times New Roman"/>
          <w:color w:val="000000"/>
          <w:sz w:val="24"/>
          <w:szCs w:val="24"/>
          <w:lang w:val="da-DK" w:eastAsia="lv-LV" w:bidi="lv-LV"/>
        </w:rPr>
        <w:t xml:space="preserve"> </w:t>
      </w:r>
      <w:r w:rsidR="00F94372">
        <w:rPr>
          <w:rFonts w:ascii="Times New Roman" w:hAnsi="Times New Roman" w:cs="Times New Roman"/>
          <w:bCs/>
          <w:sz w:val="24"/>
          <w:szCs w:val="24"/>
          <w:lang w:val="es-AR"/>
        </w:rPr>
        <w:t>68960030078</w:t>
      </w:r>
      <w:r w:rsidR="00943EDB">
        <w:rPr>
          <w:rFonts w:ascii="Times New Roman" w:hAnsi="Times New Roman" w:cs="Times New Roman"/>
          <w:bCs/>
          <w:sz w:val="24"/>
          <w:szCs w:val="24"/>
          <w:lang w:val="es-AR"/>
        </w:rPr>
        <w:t xml:space="preserve">, </w:t>
      </w:r>
      <w:proofErr w:type="spellStart"/>
      <w:r w:rsidR="00F94372">
        <w:rPr>
          <w:rFonts w:ascii="Times New Roman" w:hAnsi="Times New Roman" w:cs="Times New Roman"/>
          <w:bCs/>
          <w:sz w:val="24"/>
          <w:szCs w:val="24"/>
          <w:lang w:val="es-AR"/>
        </w:rPr>
        <w:t>Zaļesjes</w:t>
      </w:r>
      <w:proofErr w:type="spellEnd"/>
      <w:r w:rsidR="0043582B" w:rsidRPr="0043582B">
        <w:rPr>
          <w:rFonts w:ascii="Times New Roman" w:eastAsia="Calibri" w:hAnsi="Times New Roman" w:cs="Times New Roman"/>
          <w:sz w:val="24"/>
          <w:szCs w:val="24"/>
          <w:lang w:val="da-DK"/>
        </w:rPr>
        <w:t xml:space="preserve"> </w:t>
      </w:r>
      <w:r w:rsidRPr="0043582B">
        <w:rPr>
          <w:rFonts w:ascii="Times New Roman" w:eastAsia="Calibri" w:hAnsi="Times New Roman" w:cs="Times New Roman"/>
          <w:sz w:val="24"/>
          <w:szCs w:val="24"/>
          <w:lang w:val="da-DK"/>
        </w:rPr>
        <w:t>pagasts, Ludzas novads.</w:t>
      </w:r>
    </w:p>
    <w:p w14:paraId="3567401E" w14:textId="77777777"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55138674" w14:textId="77777777" w:rsidR="003C4F87" w:rsidRPr="00324C9E" w:rsidRDefault="003C4F87" w:rsidP="003C4F87">
      <w:pPr>
        <w:spacing w:after="0" w:line="240" w:lineRule="auto"/>
        <w:jc w:val="both"/>
        <w:rPr>
          <w:rFonts w:ascii="Times New Roman" w:eastAsia="Calibri" w:hAnsi="Times New Roman" w:cs="Times New Roman"/>
          <w:sz w:val="24"/>
          <w:szCs w:val="24"/>
          <w:lang w:val="da-DK"/>
        </w:rPr>
      </w:pPr>
    </w:p>
    <w:p w14:paraId="6919FBE3" w14:textId="77777777" w:rsidR="003C4F87" w:rsidRPr="00324C9E" w:rsidRDefault="003C4F87" w:rsidP="003C4F87">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24E114F3" w14:textId="77777777"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69ED6DD0" w14:textId="77777777"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549AC5F6" w14:textId="77777777"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50A962CE" w14:textId="77777777" w:rsidR="003C4F87" w:rsidRPr="00324C9E" w:rsidRDefault="003C4F87" w:rsidP="003C4F87">
      <w:pPr>
        <w:spacing w:after="0" w:line="240" w:lineRule="auto"/>
        <w:jc w:val="both"/>
        <w:rPr>
          <w:rFonts w:ascii="Times New Roman" w:eastAsia="Calibri" w:hAnsi="Times New Roman" w:cs="Times New Roman"/>
          <w:sz w:val="24"/>
          <w:szCs w:val="24"/>
        </w:rPr>
      </w:pPr>
    </w:p>
    <w:p w14:paraId="0D405D05" w14:textId="7D202DA0" w:rsidR="003C4F87" w:rsidRPr="00324C9E" w:rsidRDefault="003C4F87" w:rsidP="003C4F87">
      <w:pPr>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Saskaņā ar 2018. gada 19. jūnija Ministru kabineta noteikumu Nr.350 “Publiskas personas zemes nomas un apbūves tiesības noteikumi” 37.7. apakšpunktu, un sakarā ar piedalīšanos mutiskā izsolē par nomas tiesībām uz zemes vienīb</w:t>
      </w:r>
      <w:r w:rsidR="0043582B">
        <w:rPr>
          <w:rFonts w:ascii="Times New Roman" w:eastAsia="Calibri" w:hAnsi="Times New Roman" w:cs="Times New Roman"/>
          <w:b/>
          <w:sz w:val="24"/>
          <w:szCs w:val="24"/>
        </w:rPr>
        <w:t>as neapbūvēto daļu</w:t>
      </w:r>
      <w:r w:rsidRPr="00324C9E">
        <w:rPr>
          <w:rFonts w:ascii="Times New Roman" w:eastAsia="Calibri" w:hAnsi="Times New Roman" w:cs="Times New Roman"/>
          <w:b/>
          <w:sz w:val="24"/>
          <w:szCs w:val="24"/>
        </w:rPr>
        <w:t xml:space="preserve"> </w:t>
      </w:r>
      <w:r w:rsidR="0043582B">
        <w:rPr>
          <w:rFonts w:ascii="Times New Roman" w:hAnsi="Times New Roman" w:cs="Times New Roman"/>
          <w:b/>
          <w:sz w:val="24"/>
          <w:szCs w:val="24"/>
        </w:rPr>
        <w:t>2,38</w:t>
      </w:r>
      <w:r w:rsidR="0043582B" w:rsidRPr="00324C9E">
        <w:rPr>
          <w:rFonts w:ascii="Times New Roman" w:hAnsi="Times New Roman" w:cs="Times New Roman"/>
          <w:bCs/>
          <w:sz w:val="24"/>
          <w:szCs w:val="24"/>
        </w:rPr>
        <w:t xml:space="preserve"> </w:t>
      </w:r>
      <w:r w:rsidR="0043582B" w:rsidRPr="00324C9E">
        <w:rPr>
          <w:rFonts w:ascii="Times New Roman" w:eastAsia="Calibri" w:hAnsi="Times New Roman" w:cs="Times New Roman"/>
          <w:b/>
          <w:sz w:val="24"/>
          <w:szCs w:val="24"/>
        </w:rPr>
        <w:t>ha platībā</w:t>
      </w:r>
      <w:r w:rsidR="0043582B">
        <w:rPr>
          <w:rFonts w:ascii="Times New Roman" w:eastAsia="Calibri" w:hAnsi="Times New Roman" w:cs="Times New Roman"/>
          <w:b/>
          <w:sz w:val="24"/>
          <w:szCs w:val="24"/>
        </w:rPr>
        <w:t>,</w:t>
      </w:r>
      <w:r w:rsidR="0043582B" w:rsidRPr="00324C9E">
        <w:rPr>
          <w:rFonts w:ascii="Times New Roman" w:eastAsia="Calibri" w:hAnsi="Times New Roman" w:cs="Times New Roman"/>
          <w:b/>
          <w:sz w:val="24"/>
          <w:szCs w:val="24"/>
        </w:rPr>
        <w:t xml:space="preserve"> </w:t>
      </w:r>
      <w:r w:rsidRPr="00324C9E">
        <w:rPr>
          <w:rFonts w:ascii="Times New Roman" w:eastAsia="Calibri" w:hAnsi="Times New Roman" w:cs="Times New Roman"/>
          <w:b/>
          <w:sz w:val="24"/>
          <w:szCs w:val="24"/>
        </w:rPr>
        <w:t>ar kadastra apzīmējumu Nr.</w:t>
      </w:r>
      <w:r w:rsidRPr="00324C9E">
        <w:rPr>
          <w:rFonts w:ascii="Times New Roman" w:hAnsi="Times New Roman" w:cs="Times New Roman"/>
          <w:b/>
          <w:color w:val="000000"/>
          <w:sz w:val="24"/>
          <w:szCs w:val="24"/>
          <w:lang w:eastAsia="lv-LV" w:bidi="lv-LV"/>
        </w:rPr>
        <w:t xml:space="preserve"> </w:t>
      </w:r>
      <w:r w:rsidR="00943EDB">
        <w:rPr>
          <w:rFonts w:ascii="Times New Roman" w:hAnsi="Times New Roman" w:cs="Times New Roman"/>
          <w:b/>
          <w:bCs/>
          <w:sz w:val="24"/>
          <w:szCs w:val="24"/>
        </w:rPr>
        <w:t xml:space="preserve">08800010298, </w:t>
      </w:r>
      <w:r w:rsidR="00F94372">
        <w:rPr>
          <w:rFonts w:ascii="Times New Roman" w:hAnsi="Times New Roman" w:cs="Times New Roman"/>
          <w:b/>
          <w:bCs/>
          <w:sz w:val="24"/>
          <w:szCs w:val="24"/>
        </w:rPr>
        <w:t>Zaļesjes</w:t>
      </w:r>
      <w:r w:rsidR="0043582B" w:rsidRPr="008F5061">
        <w:rPr>
          <w:rFonts w:ascii="Times New Roman" w:hAnsi="Times New Roman" w:cs="Times New Roman"/>
          <w:b/>
          <w:bCs/>
          <w:sz w:val="24"/>
          <w:szCs w:val="24"/>
        </w:rPr>
        <w:t xml:space="preserve"> </w:t>
      </w:r>
      <w:r w:rsidRPr="00324C9E">
        <w:rPr>
          <w:rFonts w:ascii="Times New Roman" w:eastAsia="Calibri" w:hAnsi="Times New Roman" w:cs="Times New Roman"/>
          <w:b/>
          <w:sz w:val="24"/>
          <w:szCs w:val="24"/>
        </w:rPr>
        <w:t>pagasts, Ludzas novads, es  piekrītu,  ka iznomātājs kā kredītinformācijas lietotājs ir tiesīgs pieprasīt un saņemt kredītinformāciju, tai skaitā ziņas par maniem kavētajiem maksājumiem un tā kredītreitingu, no iznomātājam pieejamām datu bāzēm.</w:t>
      </w:r>
    </w:p>
    <w:p w14:paraId="793D36AB" w14:textId="77777777" w:rsidR="003C4F87" w:rsidRPr="00324C9E" w:rsidRDefault="003C4F87" w:rsidP="003C4F87">
      <w:pPr>
        <w:spacing w:after="0" w:line="240" w:lineRule="auto"/>
        <w:jc w:val="both"/>
        <w:rPr>
          <w:rFonts w:ascii="Times New Roman" w:eastAsia="Calibri" w:hAnsi="Times New Roman" w:cs="Times New Roman"/>
          <w:b/>
          <w:sz w:val="24"/>
          <w:szCs w:val="24"/>
        </w:rPr>
      </w:pPr>
    </w:p>
    <w:p w14:paraId="3C67449E" w14:textId="77777777" w:rsidR="003C4F87" w:rsidRPr="00324C9E" w:rsidRDefault="003C4F87" w:rsidP="003C4F87">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60C03D09"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proofErr w:type="gramStart"/>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w:t>
      </w:r>
      <w:proofErr w:type="gramEnd"/>
      <w:r w:rsidRPr="00324C9E">
        <w:rPr>
          <w:rFonts w:ascii="Times New Roman" w:eastAsia="Calibri" w:hAnsi="Times New Roman" w:cs="Times New Roman"/>
          <w:sz w:val="24"/>
          <w:szCs w:val="24"/>
          <w:lang w:val="es-AR"/>
        </w:rPr>
        <w:t xml:space="preserve"> Ludzas novada pašvaldība, reģistrācijas Nr.90000017453, adrese: Raiņa iela 16, Ludza, Ludzas novads, LV-5701, tālrunis: 65707400, elektroniskā pasta adrese: </w:t>
      </w:r>
      <w:hyperlink r:id="rId7"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49F261BA"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729C0624"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66A490A8"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524E675B"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24DFDE3C" w14:textId="77777777" w:rsidR="003C4F87" w:rsidRPr="00324C9E" w:rsidRDefault="003C4F87" w:rsidP="003C4F8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3B5D64E9" w14:textId="77777777" w:rsidR="003C4F87" w:rsidRPr="00324C9E" w:rsidRDefault="003C4F87" w:rsidP="003C4F8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08F51291"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3CD608F0"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7A21A4DE"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77BED600"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w:t>
      </w:r>
      <w:proofErr w:type="gramStart"/>
      <w:r w:rsidRPr="00324C9E">
        <w:rPr>
          <w:rFonts w:ascii="Times New Roman" w:eastAsia="Calibri" w:hAnsi="Times New Roman" w:cs="Times New Roman"/>
          <w:sz w:val="24"/>
          <w:szCs w:val="24"/>
          <w:lang w:val="es-AR"/>
        </w:rPr>
        <w:t>_ .</w:t>
      </w:r>
      <w:proofErr w:type="gramEnd"/>
      <w:r w:rsidRPr="00324C9E">
        <w:rPr>
          <w:rFonts w:ascii="Times New Roman" w:eastAsia="Calibri" w:hAnsi="Times New Roman" w:cs="Times New Roman"/>
          <w:sz w:val="24"/>
          <w:szCs w:val="24"/>
          <w:lang w:val="es-AR"/>
        </w:rPr>
        <w:t>__________________</w:t>
      </w:r>
    </w:p>
    <w:p w14:paraId="6F24B9DB" w14:textId="77777777" w:rsidR="003C4F87" w:rsidRPr="00324C9E" w:rsidRDefault="003C4F87" w:rsidP="003C4F87">
      <w:pPr>
        <w:spacing w:after="0" w:line="240" w:lineRule="auto"/>
        <w:rPr>
          <w:rFonts w:ascii="Times New Roman" w:eastAsia="Calibri" w:hAnsi="Times New Roman" w:cs="Times New Roman"/>
          <w:sz w:val="24"/>
          <w:szCs w:val="24"/>
          <w:lang w:val="es-AR"/>
        </w:rPr>
      </w:pPr>
    </w:p>
    <w:p w14:paraId="6EFAEA23"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14:paraId="2AF529FE" w14:textId="77777777" w:rsidR="003C4F87" w:rsidRPr="00324C9E" w:rsidRDefault="003C4F87" w:rsidP="003C4F87">
      <w:pPr>
        <w:tabs>
          <w:tab w:val="left" w:pos="993"/>
          <w:tab w:val="left" w:pos="1276"/>
          <w:tab w:val="left" w:pos="3828"/>
          <w:tab w:val="left" w:pos="4111"/>
          <w:tab w:val="left" w:pos="4253"/>
        </w:tabs>
        <w:spacing w:after="0" w:line="240" w:lineRule="auto"/>
        <w:jc w:val="right"/>
        <w:rPr>
          <w:rFonts w:ascii="Times New Roman" w:hAnsi="Times New Roman" w:cs="Times New Roman"/>
          <w:color w:val="FF0000"/>
          <w:sz w:val="24"/>
          <w:szCs w:val="24"/>
          <w:lang w:val="es-AR"/>
        </w:rPr>
      </w:pPr>
    </w:p>
    <w:p w14:paraId="5BD58580" w14:textId="77777777" w:rsidR="005911CC" w:rsidRPr="003C4F87" w:rsidRDefault="005911CC" w:rsidP="00A76780">
      <w:pPr>
        <w:tabs>
          <w:tab w:val="left" w:pos="993"/>
          <w:tab w:val="left" w:pos="1276"/>
          <w:tab w:val="left" w:pos="3828"/>
          <w:tab w:val="left" w:pos="4111"/>
          <w:tab w:val="left" w:pos="4253"/>
        </w:tabs>
        <w:spacing w:after="0" w:line="240" w:lineRule="auto"/>
        <w:jc w:val="right"/>
        <w:rPr>
          <w:lang w:val="da-DK"/>
        </w:rPr>
      </w:pPr>
    </w:p>
    <w:sectPr w:rsidR="005911CC" w:rsidRPr="003C4F87" w:rsidSect="00A76780">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2B7B" w14:textId="77777777" w:rsidR="009A48A1" w:rsidRDefault="009A48A1">
      <w:pPr>
        <w:spacing w:after="0" w:line="240" w:lineRule="auto"/>
      </w:pPr>
      <w:r>
        <w:separator/>
      </w:r>
    </w:p>
  </w:endnote>
  <w:endnote w:type="continuationSeparator" w:id="0">
    <w:p w14:paraId="7A00953A" w14:textId="77777777" w:rsidR="009A48A1" w:rsidRDefault="009A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B5D" w14:textId="77777777" w:rsidR="009A48A1" w:rsidRDefault="009A48A1">
      <w:pPr>
        <w:spacing w:after="0" w:line="240" w:lineRule="auto"/>
      </w:pPr>
      <w:r>
        <w:separator/>
      </w:r>
    </w:p>
  </w:footnote>
  <w:footnote w:type="continuationSeparator" w:id="0">
    <w:p w14:paraId="36F6EDFF" w14:textId="77777777" w:rsidR="009A48A1" w:rsidRDefault="009A4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498790"/>
      <w:docPartObj>
        <w:docPartGallery w:val="Page Numbers (Top of Page)"/>
        <w:docPartUnique/>
      </w:docPartObj>
    </w:sdtPr>
    <w:sdtEndPr>
      <w:rPr>
        <w:sz w:val="24"/>
        <w:szCs w:val="24"/>
      </w:rPr>
    </w:sdtEndPr>
    <w:sdtContent>
      <w:p w14:paraId="1586098C" w14:textId="77777777" w:rsidR="00914D0D" w:rsidRPr="00FE6000" w:rsidRDefault="00914D0D">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817486">
          <w:rPr>
            <w:noProof/>
            <w:sz w:val="24"/>
            <w:szCs w:val="24"/>
          </w:rPr>
          <w:t>8</w:t>
        </w:r>
        <w:r w:rsidRPr="00FE6000">
          <w:rPr>
            <w:sz w:val="24"/>
            <w:szCs w:val="24"/>
          </w:rPr>
          <w:fldChar w:fldCharType="end"/>
        </w:r>
      </w:p>
    </w:sdtContent>
  </w:sdt>
  <w:p w14:paraId="52290026" w14:textId="77777777" w:rsidR="00914D0D" w:rsidRDefault="00914D0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363"/>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7"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49118837">
    <w:abstractNumId w:val="4"/>
  </w:num>
  <w:num w:numId="2" w16cid:durableId="1417358025">
    <w:abstractNumId w:val="19"/>
  </w:num>
  <w:num w:numId="3" w16cid:durableId="1251549958">
    <w:abstractNumId w:val="14"/>
  </w:num>
  <w:num w:numId="4" w16cid:durableId="2142071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8006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763851">
    <w:abstractNumId w:val="16"/>
  </w:num>
  <w:num w:numId="7" w16cid:durableId="79976760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879819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797004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77274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5161678">
    <w:abstractNumId w:val="11"/>
  </w:num>
  <w:num w:numId="12" w16cid:durableId="1686637770">
    <w:abstractNumId w:val="5"/>
  </w:num>
  <w:num w:numId="13" w16cid:durableId="1745300916">
    <w:abstractNumId w:val="2"/>
  </w:num>
  <w:num w:numId="14" w16cid:durableId="910431538">
    <w:abstractNumId w:val="18"/>
  </w:num>
  <w:num w:numId="15" w16cid:durableId="1817452426">
    <w:abstractNumId w:val="17"/>
  </w:num>
  <w:num w:numId="16" w16cid:durableId="1587416028">
    <w:abstractNumId w:val="6"/>
  </w:num>
  <w:num w:numId="17" w16cid:durableId="274871707">
    <w:abstractNumId w:val="15"/>
  </w:num>
  <w:num w:numId="18" w16cid:durableId="1263534955">
    <w:abstractNumId w:val="13"/>
  </w:num>
  <w:num w:numId="19" w16cid:durableId="1787113034">
    <w:abstractNumId w:val="0"/>
  </w:num>
  <w:num w:numId="20" w16cid:durableId="496504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7"/>
    <w:rsid w:val="00057BCB"/>
    <w:rsid w:val="000648A0"/>
    <w:rsid w:val="00072134"/>
    <w:rsid w:val="00093806"/>
    <w:rsid w:val="000B7B5A"/>
    <w:rsid w:val="000C7C8C"/>
    <w:rsid w:val="000E143C"/>
    <w:rsid w:val="00121CE2"/>
    <w:rsid w:val="002453C3"/>
    <w:rsid w:val="002611AB"/>
    <w:rsid w:val="002821BD"/>
    <w:rsid w:val="002F0DCA"/>
    <w:rsid w:val="002F7CE9"/>
    <w:rsid w:val="003663D9"/>
    <w:rsid w:val="003C4F87"/>
    <w:rsid w:val="003D3157"/>
    <w:rsid w:val="003D71BF"/>
    <w:rsid w:val="00406663"/>
    <w:rsid w:val="00427FED"/>
    <w:rsid w:val="0043582B"/>
    <w:rsid w:val="00493AEA"/>
    <w:rsid w:val="004A1C27"/>
    <w:rsid w:val="00571C29"/>
    <w:rsid w:val="005911CC"/>
    <w:rsid w:val="005E3E5D"/>
    <w:rsid w:val="00665DC4"/>
    <w:rsid w:val="006F58BC"/>
    <w:rsid w:val="007037AB"/>
    <w:rsid w:val="0071380B"/>
    <w:rsid w:val="00741956"/>
    <w:rsid w:val="007B1403"/>
    <w:rsid w:val="00812CD6"/>
    <w:rsid w:val="00817486"/>
    <w:rsid w:val="00817F5E"/>
    <w:rsid w:val="008622DC"/>
    <w:rsid w:val="008A1DE3"/>
    <w:rsid w:val="008F5061"/>
    <w:rsid w:val="008F6C37"/>
    <w:rsid w:val="00906EB2"/>
    <w:rsid w:val="00914D0D"/>
    <w:rsid w:val="00943EDB"/>
    <w:rsid w:val="009A48A1"/>
    <w:rsid w:val="00A514BD"/>
    <w:rsid w:val="00A76780"/>
    <w:rsid w:val="00AA3566"/>
    <w:rsid w:val="00C41029"/>
    <w:rsid w:val="00CB4C88"/>
    <w:rsid w:val="00CE5E1F"/>
    <w:rsid w:val="00D2744F"/>
    <w:rsid w:val="00D62D6F"/>
    <w:rsid w:val="00ED150F"/>
    <w:rsid w:val="00F16E80"/>
    <w:rsid w:val="00F80E0C"/>
    <w:rsid w:val="00F9437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6E15"/>
  <w15:docId w15:val="{C38224C7-200E-4B5F-A68F-E0B1B65A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 w:type="character" w:styleId="Neatrisintapieminana">
    <w:name w:val="Unresolved Mention"/>
    <w:basedOn w:val="Noklusjumarindkopasfonts"/>
    <w:uiPriority w:val="99"/>
    <w:semiHidden/>
    <w:unhideWhenUsed/>
    <w:rsid w:val="000E143C"/>
    <w:rPr>
      <w:color w:val="605E5C"/>
      <w:shd w:val="clear" w:color="auto" w:fill="E1DFDD"/>
    </w:rPr>
  </w:style>
  <w:style w:type="paragraph" w:customStyle="1" w:styleId="DomeNorm-12">
    <w:name w:val="DomeNorm-12"/>
    <w:basedOn w:val="Parasts"/>
    <w:rsid w:val="008F5061"/>
    <w:pPr>
      <w:spacing w:after="0" w:line="240" w:lineRule="auto"/>
      <w:ind w:right="-284" w:firstLine="454"/>
    </w:pPr>
    <w:rPr>
      <w:rFonts w:ascii="RimGaramond" w:eastAsia="Times New Roman" w:hAnsi="RimGaramond" w:cs="Times New Roman"/>
      <w:noProof/>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571</Words>
  <Characters>3257</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7</cp:revision>
  <dcterms:created xsi:type="dcterms:W3CDTF">2024-04-08T11:50:00Z</dcterms:created>
  <dcterms:modified xsi:type="dcterms:W3CDTF">2025-02-18T13:47:00Z</dcterms:modified>
</cp:coreProperties>
</file>