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E73B" w14:textId="77777777" w:rsidR="00784B2C" w:rsidRDefault="00000000">
      <w:pPr>
        <w:pStyle w:val="Nosaukums"/>
        <w:spacing w:before="70"/>
      </w:pPr>
      <w:r>
        <w:rPr>
          <w:b w:val="0"/>
          <w:spacing w:val="-2"/>
        </w:rPr>
        <w:t>K</w:t>
      </w:r>
      <w:r>
        <w:rPr>
          <w:spacing w:val="-2"/>
        </w:rPr>
        <w:t>ONKURSA</w:t>
      </w:r>
    </w:p>
    <w:p w14:paraId="2547A1E5" w14:textId="77777777" w:rsidR="00784B2C" w:rsidRDefault="00000000">
      <w:pPr>
        <w:pStyle w:val="Nosaukums"/>
        <w:spacing w:line="288" w:lineRule="auto"/>
      </w:pPr>
      <w:r>
        <w:t>“</w:t>
      </w:r>
      <w:r>
        <w:rPr>
          <w:b w:val="0"/>
        </w:rPr>
        <w:t>L</w:t>
      </w:r>
      <w:r>
        <w:t>UDZAS</w:t>
      </w:r>
      <w:r>
        <w:rPr>
          <w:spacing w:val="-8"/>
        </w:rPr>
        <w:t xml:space="preserve"> </w:t>
      </w:r>
      <w:r>
        <w:t>NOVADA</w:t>
      </w:r>
      <w:r>
        <w:rPr>
          <w:spacing w:val="-7"/>
        </w:rPr>
        <w:t xml:space="preserve"> </w:t>
      </w:r>
      <w:r>
        <w:t>UZŅĒMĒJU</w:t>
      </w:r>
      <w:r>
        <w:rPr>
          <w:spacing w:val="-11"/>
        </w:rPr>
        <w:t xml:space="preserve"> </w:t>
      </w:r>
      <w:r>
        <w:t>GADA</w:t>
      </w:r>
      <w:r>
        <w:rPr>
          <w:spacing w:val="-10"/>
        </w:rPr>
        <w:t xml:space="preserve"> </w:t>
      </w:r>
      <w:r>
        <w:t>BALVA</w:t>
      </w:r>
      <w:r>
        <w:rPr>
          <w:spacing w:val="-7"/>
        </w:rPr>
        <w:t xml:space="preserve"> </w:t>
      </w:r>
      <w:r>
        <w:t xml:space="preserve">2025” </w:t>
      </w:r>
      <w:r>
        <w:rPr>
          <w:spacing w:val="-2"/>
        </w:rPr>
        <w:t>PIETEIKUMS</w:t>
      </w:r>
    </w:p>
    <w:p w14:paraId="481A9167" w14:textId="77777777" w:rsidR="00784B2C" w:rsidRDefault="00000000">
      <w:pPr>
        <w:pStyle w:val="Virsraksts1"/>
        <w:spacing w:before="223"/>
      </w:pPr>
      <w:r>
        <w:t>Informācija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pretendentu</w:t>
      </w:r>
    </w:p>
    <w:p w14:paraId="3E48F3A3" w14:textId="77777777" w:rsidR="00784B2C" w:rsidRDefault="00784B2C">
      <w:pPr>
        <w:pStyle w:val="Pamatteksts"/>
        <w:spacing w:before="47"/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103"/>
      </w:tblGrid>
      <w:tr w:rsidR="00784B2C" w14:paraId="063C76AB" w14:textId="77777777">
        <w:trPr>
          <w:trHeight w:val="551"/>
        </w:trPr>
        <w:tc>
          <w:tcPr>
            <w:tcW w:w="3257" w:type="dxa"/>
          </w:tcPr>
          <w:p w14:paraId="0FB7782E" w14:textId="77777777" w:rsidR="00784B2C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Pretendenta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nosaukums/</w:t>
            </w:r>
          </w:p>
          <w:p w14:paraId="0C8A2686" w14:textId="77777777" w:rsidR="00784B2C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pretendenta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vārds,</w:t>
            </w:r>
            <w:r>
              <w:rPr>
                <w:spacing w:val="-2"/>
                <w:sz w:val="24"/>
              </w:rPr>
              <w:t xml:space="preserve"> uzvārds</w:t>
            </w:r>
          </w:p>
        </w:tc>
        <w:tc>
          <w:tcPr>
            <w:tcW w:w="5103" w:type="dxa"/>
          </w:tcPr>
          <w:p w14:paraId="2AF4A3CB" w14:textId="77777777" w:rsidR="00784B2C" w:rsidRDefault="00784B2C">
            <w:pPr>
              <w:pStyle w:val="TableParagraph"/>
            </w:pPr>
          </w:p>
        </w:tc>
      </w:tr>
      <w:tr w:rsidR="00784B2C" w14:paraId="69C61A82" w14:textId="77777777">
        <w:trPr>
          <w:trHeight w:val="313"/>
        </w:trPr>
        <w:tc>
          <w:tcPr>
            <w:tcW w:w="3257" w:type="dxa"/>
          </w:tcPr>
          <w:p w14:paraId="58A14261" w14:textId="77777777" w:rsidR="00784B2C" w:rsidRDefault="00000000">
            <w:pPr>
              <w:pStyle w:val="TableParagraph"/>
              <w:spacing w:before="37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Tālrunis</w:t>
            </w:r>
          </w:p>
        </w:tc>
        <w:tc>
          <w:tcPr>
            <w:tcW w:w="5103" w:type="dxa"/>
          </w:tcPr>
          <w:p w14:paraId="3D7C6F49" w14:textId="77777777" w:rsidR="00784B2C" w:rsidRDefault="00784B2C">
            <w:pPr>
              <w:pStyle w:val="TableParagraph"/>
            </w:pPr>
          </w:p>
        </w:tc>
      </w:tr>
      <w:tr w:rsidR="00784B2C" w14:paraId="337BC6C5" w14:textId="77777777">
        <w:trPr>
          <w:trHeight w:val="316"/>
        </w:trPr>
        <w:tc>
          <w:tcPr>
            <w:tcW w:w="3257" w:type="dxa"/>
          </w:tcPr>
          <w:p w14:paraId="6FF3E901" w14:textId="77777777" w:rsidR="00784B2C" w:rsidRDefault="00000000">
            <w:pPr>
              <w:pStyle w:val="TableParagraph"/>
              <w:spacing w:before="39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 </w:t>
            </w:r>
            <w:r>
              <w:rPr>
                <w:spacing w:val="-2"/>
                <w:sz w:val="24"/>
              </w:rPr>
              <w:t>zināms</w:t>
            </w:r>
          </w:p>
        </w:tc>
        <w:tc>
          <w:tcPr>
            <w:tcW w:w="5103" w:type="dxa"/>
          </w:tcPr>
          <w:p w14:paraId="7B3ECE42" w14:textId="77777777" w:rsidR="00784B2C" w:rsidRDefault="00784B2C">
            <w:pPr>
              <w:pStyle w:val="TableParagraph"/>
            </w:pPr>
          </w:p>
        </w:tc>
      </w:tr>
    </w:tbl>
    <w:p w14:paraId="2E8532BB" w14:textId="77777777" w:rsidR="00784B2C" w:rsidRDefault="00784B2C">
      <w:pPr>
        <w:pStyle w:val="Pamatteksts"/>
        <w:spacing w:before="1"/>
        <w:rPr>
          <w:sz w:val="24"/>
        </w:rPr>
      </w:pPr>
    </w:p>
    <w:p w14:paraId="46F80E7E" w14:textId="77777777" w:rsidR="00784B2C" w:rsidRDefault="00000000">
      <w:pPr>
        <w:ind w:left="99"/>
        <w:rPr>
          <w:sz w:val="24"/>
        </w:rPr>
      </w:pPr>
      <w:r>
        <w:rPr>
          <w:sz w:val="24"/>
        </w:rPr>
        <w:t>NOMINĀCIJAS</w:t>
      </w:r>
      <w:r>
        <w:rPr>
          <w:spacing w:val="-6"/>
          <w:sz w:val="24"/>
        </w:rPr>
        <w:t xml:space="preserve"> </w:t>
      </w:r>
      <w:r>
        <w:rPr>
          <w:sz w:val="24"/>
        </w:rPr>
        <w:t>NOSAUKUMS,</w:t>
      </w:r>
      <w:r>
        <w:rPr>
          <w:spacing w:val="-5"/>
          <w:sz w:val="24"/>
        </w:rPr>
        <w:t xml:space="preserve"> </w:t>
      </w:r>
      <w:r>
        <w:rPr>
          <w:sz w:val="24"/>
        </w:rPr>
        <w:t>KURĀ</w:t>
      </w:r>
      <w:r>
        <w:rPr>
          <w:spacing w:val="-6"/>
          <w:sz w:val="24"/>
        </w:rPr>
        <w:t xml:space="preserve"> </w:t>
      </w:r>
      <w:r>
        <w:rPr>
          <w:sz w:val="24"/>
        </w:rPr>
        <w:t>TIEK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PIETEKTS</w:t>
      </w:r>
    </w:p>
    <w:p w14:paraId="3550DA74" w14:textId="77777777" w:rsidR="00784B2C" w:rsidRDefault="00784B2C">
      <w:pPr>
        <w:pStyle w:val="Pamatteksts"/>
        <w:spacing w:before="47"/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7"/>
        <w:gridCol w:w="1551"/>
      </w:tblGrid>
      <w:tr w:rsidR="00784B2C" w14:paraId="2A17F3AB" w14:textId="77777777">
        <w:trPr>
          <w:trHeight w:val="313"/>
        </w:trPr>
        <w:tc>
          <w:tcPr>
            <w:tcW w:w="6747" w:type="dxa"/>
          </w:tcPr>
          <w:p w14:paraId="79D97671" w14:textId="77777777" w:rsidR="00784B2C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Nominācijas</w:t>
            </w:r>
          </w:p>
        </w:tc>
        <w:tc>
          <w:tcPr>
            <w:tcW w:w="1551" w:type="dxa"/>
          </w:tcPr>
          <w:p w14:paraId="26A1D93E" w14:textId="77777777" w:rsidR="00784B2C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Atzīmēt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</w:tr>
      <w:tr w:rsidR="00784B2C" w14:paraId="4C74F315" w14:textId="77777777">
        <w:trPr>
          <w:trHeight w:val="1931"/>
        </w:trPr>
        <w:tc>
          <w:tcPr>
            <w:tcW w:w="6747" w:type="dxa"/>
          </w:tcPr>
          <w:p w14:paraId="73EBC048" w14:textId="77777777" w:rsidR="00784B2C" w:rsidRDefault="00000000">
            <w:pPr>
              <w:pStyle w:val="TableParagraph"/>
              <w:spacing w:line="276" w:lineRule="exact"/>
              <w:ind w:left="328" w:right="97"/>
              <w:jc w:val="both"/>
              <w:rPr>
                <w:sz w:val="24"/>
              </w:rPr>
            </w:pPr>
            <w:r>
              <w:rPr>
                <w:sz w:val="24"/>
              </w:rPr>
              <w:t>GADA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AMATNIEKS/MĀJRAŽOTĀJS (tiks vērtēti nominācijai </w:t>
            </w:r>
            <w:r>
              <w:rPr>
                <w:spacing w:val="-2"/>
                <w:sz w:val="24"/>
              </w:rPr>
              <w:t>izvirzītie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pārtikas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nepārtikas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preču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mājražotāji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vai </w:t>
            </w:r>
            <w:r>
              <w:rPr>
                <w:sz w:val="24"/>
              </w:rPr>
              <w:t xml:space="preserve">amatnieki, kas savā produkcijā izmanto </w:t>
            </w:r>
            <w:proofErr w:type="spellStart"/>
            <w:r>
              <w:rPr>
                <w:sz w:val="24"/>
              </w:rPr>
              <w:t>pašražoto</w:t>
            </w:r>
            <w:proofErr w:type="spellEnd"/>
            <w:r>
              <w:rPr>
                <w:sz w:val="24"/>
              </w:rPr>
              <w:t xml:space="preserve">, pašaudzēto produkciju vai vietējos resursus un 2025. gadā ir aktīvi darbojušies, radījuši kvalitatīvus, inovatīvus un tirgū pieprasītus produktus, veicinot vietējo ekonomiku un amatniecības tradīciju </w:t>
            </w:r>
            <w:r>
              <w:rPr>
                <w:spacing w:val="-2"/>
                <w:sz w:val="24"/>
              </w:rPr>
              <w:t>saglabāšanu).</w:t>
            </w:r>
          </w:p>
        </w:tc>
        <w:tc>
          <w:tcPr>
            <w:tcW w:w="1551" w:type="dxa"/>
          </w:tcPr>
          <w:p w14:paraId="363C9034" w14:textId="77777777" w:rsidR="00784B2C" w:rsidRDefault="00784B2C">
            <w:pPr>
              <w:pStyle w:val="TableParagraph"/>
            </w:pPr>
          </w:p>
        </w:tc>
      </w:tr>
      <w:tr w:rsidR="00784B2C" w14:paraId="0554D667" w14:textId="77777777">
        <w:trPr>
          <w:trHeight w:val="1106"/>
        </w:trPr>
        <w:tc>
          <w:tcPr>
            <w:tcW w:w="6747" w:type="dxa"/>
          </w:tcPr>
          <w:p w14:paraId="3D9E3E73" w14:textId="77777777" w:rsidR="00784B2C" w:rsidRDefault="00000000">
            <w:pPr>
              <w:pStyle w:val="TableParagraph"/>
              <w:spacing w:before="1"/>
              <w:ind w:left="270"/>
              <w:rPr>
                <w:sz w:val="24"/>
              </w:rPr>
            </w:pPr>
            <w:r>
              <w:rPr>
                <w:sz w:val="24"/>
              </w:rPr>
              <w:t>GADA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JAUNAIS UZŅĒMĒJS (tiks vērtēti nominācijai izvirzītie pretendenti,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kas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uzsākuši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jaunu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produktu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ražošanu/ieviešanu</w:t>
            </w:r>
          </w:p>
          <w:p w14:paraId="7ACEA91A" w14:textId="77777777" w:rsidR="00784B2C" w:rsidRDefault="00000000">
            <w:pPr>
              <w:pStyle w:val="TableParagraph"/>
              <w:spacing w:line="270" w:lineRule="atLeast"/>
              <w:ind w:left="270"/>
              <w:rPr>
                <w:sz w:val="24"/>
              </w:rPr>
            </w:pPr>
            <w:r>
              <w:rPr>
                <w:sz w:val="24"/>
              </w:rPr>
              <w:t>un/vai jauna pakalpojuma sniegšanu ne agrāk kā 3 gadus pirms šī konkursa izsludināšanas).</w:t>
            </w:r>
          </w:p>
        </w:tc>
        <w:tc>
          <w:tcPr>
            <w:tcW w:w="1551" w:type="dxa"/>
          </w:tcPr>
          <w:p w14:paraId="653A36CA" w14:textId="77777777" w:rsidR="00784B2C" w:rsidRDefault="00784B2C">
            <w:pPr>
              <w:pStyle w:val="TableParagraph"/>
            </w:pPr>
          </w:p>
        </w:tc>
      </w:tr>
      <w:tr w:rsidR="00784B2C" w14:paraId="1ACDB9D8" w14:textId="77777777">
        <w:trPr>
          <w:trHeight w:val="1259"/>
        </w:trPr>
        <w:tc>
          <w:tcPr>
            <w:tcW w:w="6747" w:type="dxa"/>
          </w:tcPr>
          <w:p w14:paraId="22B1D9ED" w14:textId="77777777" w:rsidR="00784B2C" w:rsidRDefault="00000000">
            <w:pPr>
              <w:pStyle w:val="TableParagraph"/>
              <w:ind w:left="328" w:right="98"/>
              <w:jc w:val="both"/>
              <w:rPr>
                <w:sz w:val="24"/>
              </w:rPr>
            </w:pPr>
            <w:r>
              <w:rPr>
                <w:sz w:val="24"/>
              </w:rPr>
              <w:t>GADA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TŪRISMA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UZŅĒMĒJS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(tiks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vērtēti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nominācijai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izvirzītie tūrisma jomā strādājoši uzņēmēji, kas 2025. gadā ir snieguši kvalitatīvus tūrisma pakalpojumus, veicinājuši tūrisma nozares attīstību novadā un sekmējuši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novada atpazīstamību).</w:t>
            </w:r>
          </w:p>
        </w:tc>
        <w:tc>
          <w:tcPr>
            <w:tcW w:w="1551" w:type="dxa"/>
          </w:tcPr>
          <w:p w14:paraId="1C022EE5" w14:textId="77777777" w:rsidR="00784B2C" w:rsidRDefault="00784B2C">
            <w:pPr>
              <w:pStyle w:val="TableParagraph"/>
            </w:pPr>
          </w:p>
        </w:tc>
      </w:tr>
      <w:tr w:rsidR="00784B2C" w14:paraId="325B403F" w14:textId="77777777">
        <w:trPr>
          <w:trHeight w:val="1656"/>
        </w:trPr>
        <w:tc>
          <w:tcPr>
            <w:tcW w:w="6747" w:type="dxa"/>
          </w:tcPr>
          <w:p w14:paraId="615F6537" w14:textId="77777777" w:rsidR="00784B2C" w:rsidRDefault="00000000">
            <w:pPr>
              <w:pStyle w:val="TableParagraph"/>
              <w:ind w:left="328" w:right="94"/>
              <w:jc w:val="both"/>
              <w:rPr>
                <w:sz w:val="24"/>
              </w:rPr>
            </w:pPr>
            <w:r>
              <w:rPr>
                <w:sz w:val="24"/>
              </w:rPr>
              <w:t>GADA LAUKSAIMNIEKS (tiks vērtēti nominācijai izvirzītie pretendenti, kas 2025. gadā veiksmīgi nodarbojās ar jebkuru lauksaimniecības veidu – augkopību, lopkopību, jaukto lauksaimniecību, dārzkopību, biškopību, kā arī konvencionālo, bioloģisko,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integrēto,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intensīvo,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ekstensīvo,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pašpatēriņa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vai</w:t>
            </w:r>
          </w:p>
          <w:p w14:paraId="23BACF57" w14:textId="77777777" w:rsidR="00784B2C" w:rsidRDefault="00000000">
            <w:pPr>
              <w:pStyle w:val="TableParagraph"/>
              <w:spacing w:line="257" w:lineRule="exact"/>
              <w:ind w:left="328"/>
              <w:jc w:val="both"/>
              <w:rPr>
                <w:sz w:val="24"/>
              </w:rPr>
            </w:pPr>
            <w:r>
              <w:rPr>
                <w:sz w:val="24"/>
              </w:rPr>
              <w:t>komerciālo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lauksaimniecību).</w:t>
            </w:r>
          </w:p>
        </w:tc>
        <w:tc>
          <w:tcPr>
            <w:tcW w:w="1551" w:type="dxa"/>
          </w:tcPr>
          <w:p w14:paraId="50B106B5" w14:textId="77777777" w:rsidR="00784B2C" w:rsidRDefault="00784B2C">
            <w:pPr>
              <w:pStyle w:val="TableParagraph"/>
            </w:pPr>
          </w:p>
        </w:tc>
      </w:tr>
      <w:tr w:rsidR="00784B2C" w14:paraId="083ED46F" w14:textId="77777777">
        <w:trPr>
          <w:trHeight w:val="945"/>
        </w:trPr>
        <w:tc>
          <w:tcPr>
            <w:tcW w:w="6747" w:type="dxa"/>
          </w:tcPr>
          <w:p w14:paraId="71BC7957" w14:textId="77777777" w:rsidR="00784B2C" w:rsidRDefault="00000000">
            <w:pPr>
              <w:pStyle w:val="TableParagraph"/>
              <w:ind w:left="328" w:right="97"/>
              <w:jc w:val="both"/>
              <w:rPr>
                <w:sz w:val="24"/>
              </w:rPr>
            </w:pPr>
            <w:r>
              <w:rPr>
                <w:sz w:val="24"/>
              </w:rPr>
              <w:t>GADA IZAUGSME (tiks vērtēti nominācijai izvirzītie pretendenti,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gadā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attīstījuši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esošo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saimniecisko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darbību, veicinot uzņēmuma izaugsmi).</w:t>
            </w:r>
          </w:p>
        </w:tc>
        <w:tc>
          <w:tcPr>
            <w:tcW w:w="1551" w:type="dxa"/>
          </w:tcPr>
          <w:p w14:paraId="6687F13E" w14:textId="77777777" w:rsidR="00784B2C" w:rsidRDefault="00784B2C">
            <w:pPr>
              <w:pStyle w:val="TableParagraph"/>
            </w:pPr>
          </w:p>
        </w:tc>
      </w:tr>
      <w:tr w:rsidR="00784B2C" w14:paraId="0D20F964" w14:textId="77777777">
        <w:trPr>
          <w:trHeight w:val="1379"/>
        </w:trPr>
        <w:tc>
          <w:tcPr>
            <w:tcW w:w="6747" w:type="dxa"/>
          </w:tcPr>
          <w:p w14:paraId="6D6851EE" w14:textId="77777777" w:rsidR="00784B2C" w:rsidRDefault="00000000">
            <w:pPr>
              <w:pStyle w:val="TableParagraph"/>
              <w:spacing w:line="276" w:lineRule="exact"/>
              <w:ind w:left="328" w:right="98"/>
              <w:jc w:val="both"/>
              <w:rPr>
                <w:sz w:val="24"/>
              </w:rPr>
            </w:pPr>
            <w:r>
              <w:rPr>
                <w:sz w:val="24"/>
              </w:rPr>
              <w:t>GADA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LABVĒLIS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(tiks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vērtēti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nominācijai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izvirzītie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pretendenti, kas 2025. gadā snieguši atbalstu Ludzas novada iedzīvotājiem, biedrībām, sporta klubiem, kā arī ar savu darbību vai organizētajiem pasākumiem veicinājuši Ludzas novada atpazīstamību Latvijā un/ vai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pasaulē).</w:t>
            </w:r>
          </w:p>
        </w:tc>
        <w:tc>
          <w:tcPr>
            <w:tcW w:w="1551" w:type="dxa"/>
          </w:tcPr>
          <w:p w14:paraId="561C0CB9" w14:textId="77777777" w:rsidR="00784B2C" w:rsidRDefault="00784B2C">
            <w:pPr>
              <w:pStyle w:val="TableParagraph"/>
            </w:pPr>
          </w:p>
        </w:tc>
      </w:tr>
      <w:tr w:rsidR="00784B2C" w14:paraId="309A82D1" w14:textId="77777777">
        <w:trPr>
          <w:trHeight w:val="827"/>
        </w:trPr>
        <w:tc>
          <w:tcPr>
            <w:tcW w:w="6747" w:type="dxa"/>
          </w:tcPr>
          <w:p w14:paraId="02EC24E7" w14:textId="77777777" w:rsidR="00784B2C" w:rsidRDefault="00000000">
            <w:pPr>
              <w:pStyle w:val="TableParagraph"/>
              <w:spacing w:line="276" w:lineRule="exact"/>
              <w:ind w:left="328" w:right="97"/>
              <w:jc w:val="both"/>
              <w:rPr>
                <w:sz w:val="24"/>
              </w:rPr>
            </w:pPr>
            <w:r>
              <w:rPr>
                <w:sz w:val="24"/>
              </w:rPr>
              <w:t>GADA PAKALPOJUMU SNIEDZĒJS (tiks vērtēti nominācijai izvirzītie pretendenti, kas 2025. gadā snieguši kvalitatīvus un sabiedrībā pieprasītus pakalpojumus).</w:t>
            </w:r>
          </w:p>
          <w:p w14:paraId="7EF2A980" w14:textId="77777777" w:rsidR="0074291C" w:rsidRPr="0074291C" w:rsidRDefault="0074291C" w:rsidP="0074291C"/>
          <w:p w14:paraId="271D9062" w14:textId="77777777" w:rsidR="0074291C" w:rsidRPr="0074291C" w:rsidRDefault="0074291C" w:rsidP="0074291C"/>
          <w:p w14:paraId="01A1D0C1" w14:textId="37D24073" w:rsidR="0074291C" w:rsidRDefault="0074291C" w:rsidP="0074291C">
            <w:pPr>
              <w:tabs>
                <w:tab w:val="left" w:pos="58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450C1F2F" w14:textId="77777777" w:rsidR="0074291C" w:rsidRPr="0074291C" w:rsidRDefault="0074291C" w:rsidP="0074291C"/>
        </w:tc>
        <w:tc>
          <w:tcPr>
            <w:tcW w:w="1551" w:type="dxa"/>
          </w:tcPr>
          <w:p w14:paraId="7D152E34" w14:textId="77777777" w:rsidR="00784B2C" w:rsidRDefault="00784B2C">
            <w:pPr>
              <w:pStyle w:val="TableParagraph"/>
            </w:pPr>
          </w:p>
        </w:tc>
      </w:tr>
    </w:tbl>
    <w:p w14:paraId="32996491" w14:textId="77777777" w:rsidR="00784B2C" w:rsidRDefault="00784B2C">
      <w:pPr>
        <w:pStyle w:val="TableParagraph"/>
        <w:sectPr w:rsidR="00784B2C">
          <w:footerReference w:type="default" r:id="rId7"/>
          <w:type w:val="continuous"/>
          <w:pgSz w:w="11910" w:h="16840"/>
          <w:pgMar w:top="1440" w:right="1700" w:bottom="1100" w:left="1559" w:header="0" w:footer="914" w:gutter="0"/>
          <w:pgNumType w:start="1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7"/>
        <w:gridCol w:w="1551"/>
      </w:tblGrid>
      <w:tr w:rsidR="00784B2C" w14:paraId="06745530" w14:textId="77777777">
        <w:trPr>
          <w:trHeight w:val="1379"/>
        </w:trPr>
        <w:tc>
          <w:tcPr>
            <w:tcW w:w="6747" w:type="dxa"/>
          </w:tcPr>
          <w:p w14:paraId="41B3E3F2" w14:textId="77777777" w:rsidR="00784B2C" w:rsidRDefault="00000000">
            <w:pPr>
              <w:pStyle w:val="TableParagraph"/>
              <w:spacing w:line="276" w:lineRule="exact"/>
              <w:ind w:left="328" w:right="97"/>
              <w:jc w:val="both"/>
              <w:rPr>
                <w:sz w:val="24"/>
              </w:rPr>
            </w:pPr>
            <w:r>
              <w:rPr>
                <w:sz w:val="24"/>
              </w:rPr>
              <w:t>GADA ĢIMENES UZŅĒMUMS (tiks vērtēti nominācijai izvirzītie pretendenti, kuru darbībā 2025. gadā ir iesaistīti vairāki ģimenes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locekļi,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nodrošinot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uzņēmuma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ikdienas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darbību,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attīstību un pēctecību, kā arī veicinot ģimenes vērtību, uzņēmējdarbības tradīciju un ilgtspējīgas saimniekošanas saglabāšanu).</w:t>
            </w:r>
          </w:p>
        </w:tc>
        <w:tc>
          <w:tcPr>
            <w:tcW w:w="1551" w:type="dxa"/>
          </w:tcPr>
          <w:p w14:paraId="2D3C8984" w14:textId="77777777" w:rsidR="00784B2C" w:rsidRDefault="00784B2C">
            <w:pPr>
              <w:pStyle w:val="TableParagraph"/>
            </w:pPr>
          </w:p>
        </w:tc>
      </w:tr>
    </w:tbl>
    <w:p w14:paraId="37F4C9CF" w14:textId="77777777" w:rsidR="00784B2C" w:rsidRDefault="00784B2C">
      <w:pPr>
        <w:pStyle w:val="Pamatteksts"/>
        <w:spacing w:before="21"/>
        <w:rPr>
          <w:sz w:val="24"/>
        </w:rPr>
      </w:pPr>
    </w:p>
    <w:p w14:paraId="44EEECF4" w14:textId="77777777" w:rsidR="00784B2C" w:rsidRDefault="00000000">
      <w:pPr>
        <w:ind w:left="99"/>
        <w:rPr>
          <w:sz w:val="24"/>
        </w:rPr>
      </w:pPr>
      <w:r>
        <w:rPr>
          <w:b/>
          <w:sz w:val="24"/>
        </w:rPr>
        <w:t>Pamatojums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pretendenta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pieteikšanai </w:t>
      </w:r>
      <w:r>
        <w:rPr>
          <w:sz w:val="24"/>
        </w:rPr>
        <w:t>(atbilstībai</w:t>
      </w:r>
      <w:r>
        <w:rPr>
          <w:spacing w:val="-3"/>
          <w:sz w:val="24"/>
        </w:rPr>
        <w:t xml:space="preserve"> </w:t>
      </w:r>
      <w:r>
        <w:rPr>
          <w:sz w:val="24"/>
        </w:rPr>
        <w:t>pieteiktai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nominācijai)</w:t>
      </w:r>
    </w:p>
    <w:p w14:paraId="1D0535EB" w14:textId="77777777" w:rsidR="00784B2C" w:rsidRDefault="00000000">
      <w:pPr>
        <w:pStyle w:val="Pamatteksts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741866" wp14:editId="5BD8B7C0">
                <wp:simplePos x="0" y="0"/>
                <wp:positionH relativeFrom="page">
                  <wp:posOffset>1053388</wp:posOffset>
                </wp:positionH>
                <wp:positionV relativeFrom="paragraph">
                  <wp:posOffset>172349</wp:posOffset>
                </wp:positionV>
                <wp:extent cx="518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46FCE" id="Graphic 2" o:spid="_x0000_s1026" style="position:absolute;margin-left:82.95pt;margin-top:13.55pt;width:4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irDw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0E3185" wp14:editId="4F8E7CF4">
                <wp:simplePos x="0" y="0"/>
                <wp:positionH relativeFrom="page">
                  <wp:posOffset>1053388</wp:posOffset>
                </wp:positionH>
                <wp:positionV relativeFrom="paragraph">
                  <wp:posOffset>347608</wp:posOffset>
                </wp:positionV>
                <wp:extent cx="5181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1B718" id="Graphic 3" o:spid="_x0000_s1026" style="position:absolute;margin-left:82.95pt;margin-top:27.35pt;width:4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irDw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5C7AFA" wp14:editId="7EE69698">
                <wp:simplePos x="0" y="0"/>
                <wp:positionH relativeFrom="page">
                  <wp:posOffset>1053388</wp:posOffset>
                </wp:positionH>
                <wp:positionV relativeFrom="paragraph">
                  <wp:posOffset>522868</wp:posOffset>
                </wp:positionV>
                <wp:extent cx="518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123E" id="Graphic 4" o:spid="_x0000_s1026" style="position:absolute;margin-left:82.95pt;margin-top:41.15pt;width:40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irDw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2C33E3" wp14:editId="0DCF703F">
                <wp:simplePos x="0" y="0"/>
                <wp:positionH relativeFrom="page">
                  <wp:posOffset>1053388</wp:posOffset>
                </wp:positionH>
                <wp:positionV relativeFrom="paragraph">
                  <wp:posOffset>698128</wp:posOffset>
                </wp:positionV>
                <wp:extent cx="5182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2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A8E71" id="Graphic 5" o:spid="_x0000_s1026" style="position:absolute;margin-left:82.95pt;margin-top:54.95pt;width:40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" path="m,l51821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11E033" wp14:editId="4AD2F106">
                <wp:simplePos x="0" y="0"/>
                <wp:positionH relativeFrom="page">
                  <wp:posOffset>1053388</wp:posOffset>
                </wp:positionH>
                <wp:positionV relativeFrom="paragraph">
                  <wp:posOffset>873389</wp:posOffset>
                </wp:positionV>
                <wp:extent cx="518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E490E" id="Graphic 6" o:spid="_x0000_s1026" style="position:absolute;margin-left:82.95pt;margin-top:68.75pt;width:40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irDw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754D9F" wp14:editId="442F8974">
                <wp:simplePos x="0" y="0"/>
                <wp:positionH relativeFrom="page">
                  <wp:posOffset>1053388</wp:posOffset>
                </wp:positionH>
                <wp:positionV relativeFrom="paragraph">
                  <wp:posOffset>1049029</wp:posOffset>
                </wp:positionV>
                <wp:extent cx="762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34387" id="Graphic 7" o:spid="_x0000_s1026" style="position:absolute;margin-left:82.95pt;margin-top:82.6pt;width:6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BF233B6" w14:textId="77777777" w:rsidR="00784B2C" w:rsidRDefault="00784B2C">
      <w:pPr>
        <w:pStyle w:val="Pamatteksts"/>
        <w:spacing w:before="17"/>
      </w:pPr>
    </w:p>
    <w:p w14:paraId="45B6C7ED" w14:textId="77777777" w:rsidR="00784B2C" w:rsidRDefault="00784B2C">
      <w:pPr>
        <w:pStyle w:val="Pamatteksts"/>
        <w:spacing w:before="17"/>
      </w:pPr>
    </w:p>
    <w:p w14:paraId="10209DDA" w14:textId="77777777" w:rsidR="00784B2C" w:rsidRDefault="00784B2C">
      <w:pPr>
        <w:pStyle w:val="Pamatteksts"/>
        <w:spacing w:before="17"/>
      </w:pPr>
    </w:p>
    <w:p w14:paraId="4E546400" w14:textId="77777777" w:rsidR="00784B2C" w:rsidRDefault="00784B2C">
      <w:pPr>
        <w:pStyle w:val="Pamatteksts"/>
        <w:spacing w:before="17"/>
      </w:pPr>
    </w:p>
    <w:p w14:paraId="168D297F" w14:textId="77777777" w:rsidR="00784B2C" w:rsidRDefault="00784B2C">
      <w:pPr>
        <w:pStyle w:val="Pamatteksts"/>
        <w:spacing w:before="17"/>
      </w:pPr>
    </w:p>
    <w:p w14:paraId="407DAA47" w14:textId="77777777" w:rsidR="00784B2C" w:rsidRDefault="00784B2C">
      <w:pPr>
        <w:pStyle w:val="Pamatteksts"/>
        <w:rPr>
          <w:sz w:val="24"/>
        </w:rPr>
      </w:pPr>
    </w:p>
    <w:p w14:paraId="2FFA4806" w14:textId="77777777" w:rsidR="00784B2C" w:rsidRDefault="00000000">
      <w:pPr>
        <w:pStyle w:val="Virsraksts1"/>
      </w:pPr>
      <w:r>
        <w:t>Iesniedzēja</w:t>
      </w:r>
      <w:r>
        <w:rPr>
          <w:spacing w:val="-2"/>
        </w:rPr>
        <w:t xml:space="preserve"> dati:</w:t>
      </w:r>
    </w:p>
    <w:p w14:paraId="2FA9ED0A" w14:textId="77777777" w:rsidR="00784B2C" w:rsidRDefault="00784B2C">
      <w:pPr>
        <w:pStyle w:val="Pamatteksts"/>
      </w:pPr>
    </w:p>
    <w:p w14:paraId="24F770D3" w14:textId="77777777" w:rsidR="00784B2C" w:rsidRDefault="00000000">
      <w:pPr>
        <w:pStyle w:val="Pamatteksts"/>
        <w:spacing w:before="6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B905EC" wp14:editId="4B252652">
                <wp:simplePos x="0" y="0"/>
                <wp:positionH relativeFrom="page">
                  <wp:posOffset>1053388</wp:posOffset>
                </wp:positionH>
                <wp:positionV relativeFrom="paragraph">
                  <wp:posOffset>201419</wp:posOffset>
                </wp:positionV>
                <wp:extent cx="198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95E93" id="Graphic 8" o:spid="_x0000_s1026" style="position:absolute;margin-left:82.95pt;margin-top:15.85pt;width:1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BTsCa9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3BEDBB" wp14:editId="751C05E2">
                <wp:simplePos x="0" y="0"/>
                <wp:positionH relativeFrom="page">
                  <wp:posOffset>4282744</wp:posOffset>
                </wp:positionH>
                <wp:positionV relativeFrom="paragraph">
                  <wp:posOffset>201419</wp:posOffset>
                </wp:positionV>
                <wp:extent cx="198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D2C2" id="Graphic 9" o:spid="_x0000_s1026" style="position:absolute;margin-left:337.2pt;margin-top:15.85pt;width:1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ozwrJ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3B02079" w14:textId="77777777" w:rsidR="00784B2C" w:rsidRDefault="00000000">
      <w:pPr>
        <w:tabs>
          <w:tab w:val="left" w:pos="6643"/>
        </w:tabs>
        <w:ind w:left="939"/>
        <w:rPr>
          <w:sz w:val="16"/>
        </w:rPr>
      </w:pPr>
      <w:r>
        <w:rPr>
          <w:sz w:val="16"/>
        </w:rPr>
        <w:t>vārds,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uzvārds</w:t>
      </w:r>
      <w:r>
        <w:rPr>
          <w:sz w:val="16"/>
        </w:rPr>
        <w:tab/>
      </w:r>
      <w:r>
        <w:rPr>
          <w:spacing w:val="-2"/>
          <w:sz w:val="16"/>
        </w:rPr>
        <w:t>paraksts</w:t>
      </w:r>
    </w:p>
    <w:p w14:paraId="56DAA948" w14:textId="77777777" w:rsidR="00784B2C" w:rsidRDefault="00784B2C">
      <w:pPr>
        <w:pStyle w:val="Pamatteksts"/>
        <w:rPr>
          <w:sz w:val="16"/>
        </w:rPr>
      </w:pPr>
    </w:p>
    <w:p w14:paraId="1D9D1B81" w14:textId="77777777" w:rsidR="00784B2C" w:rsidRDefault="00784B2C">
      <w:pPr>
        <w:pStyle w:val="Pamatteksts"/>
        <w:spacing w:before="91"/>
        <w:rPr>
          <w:sz w:val="16"/>
        </w:rPr>
      </w:pPr>
    </w:p>
    <w:p w14:paraId="2F34F05E" w14:textId="77777777" w:rsidR="00784B2C" w:rsidRDefault="00000000">
      <w:pPr>
        <w:pStyle w:val="Virsraksts1"/>
        <w:ind w:right="341"/>
        <w:jc w:val="both"/>
      </w:pPr>
      <w:r>
        <w:t>Pieteikuma</w:t>
      </w:r>
      <w:r>
        <w:rPr>
          <w:spacing w:val="-15"/>
        </w:rPr>
        <w:t xml:space="preserve"> </w:t>
      </w:r>
      <w:r>
        <w:t>anketas</w:t>
      </w:r>
      <w:r>
        <w:rPr>
          <w:spacing w:val="-7"/>
        </w:rPr>
        <w:t xml:space="preserve"> </w:t>
      </w:r>
      <w:r>
        <w:t>lūdzam</w:t>
      </w:r>
      <w:r>
        <w:rPr>
          <w:spacing w:val="-2"/>
        </w:rPr>
        <w:t xml:space="preserve"> </w:t>
      </w:r>
      <w:r>
        <w:t>iesniegt</w:t>
      </w:r>
      <w:r>
        <w:rPr>
          <w:spacing w:val="-3"/>
        </w:rPr>
        <w:t xml:space="preserve"> </w:t>
      </w:r>
      <w:r>
        <w:t>Ludzas</w:t>
      </w:r>
      <w:r>
        <w:rPr>
          <w:spacing w:val="-3"/>
        </w:rPr>
        <w:t xml:space="preserve"> </w:t>
      </w:r>
      <w:r>
        <w:t>novada</w:t>
      </w:r>
      <w:r>
        <w:rPr>
          <w:spacing w:val="-9"/>
        </w:rPr>
        <w:t xml:space="preserve"> </w:t>
      </w:r>
      <w:r>
        <w:t>pašvaldības</w:t>
      </w:r>
      <w:r>
        <w:rPr>
          <w:spacing w:val="-15"/>
        </w:rPr>
        <w:t xml:space="preserve"> </w:t>
      </w:r>
      <w:r>
        <w:t>Klientu</w:t>
      </w:r>
      <w:r>
        <w:rPr>
          <w:spacing w:val="-15"/>
        </w:rPr>
        <w:t xml:space="preserve"> </w:t>
      </w:r>
      <w:r>
        <w:t xml:space="preserve">apkalpošanas centros, Ludzas novada </w:t>
      </w:r>
      <w:r>
        <w:rPr>
          <w:spacing w:val="11"/>
        </w:rPr>
        <w:t xml:space="preserve">pagastu </w:t>
      </w:r>
      <w:r>
        <w:rPr>
          <w:color w:val="333333"/>
        </w:rPr>
        <w:t xml:space="preserve">apvienību </w:t>
      </w:r>
      <w:r>
        <w:rPr>
          <w:spacing w:val="12"/>
        </w:rPr>
        <w:t xml:space="preserve">pārvaldēs, </w:t>
      </w:r>
      <w:r>
        <w:t xml:space="preserve">pa pastu (Raiņa iela 16, Ludza, Ludzas novads, LV-5701) vai nosūtot tās elektroniski uz e-pasta adresi: </w:t>
      </w:r>
      <w:hyperlink r:id="rId8">
        <w:r>
          <w:rPr>
            <w:color w:val="0462C1"/>
            <w:spacing w:val="-2"/>
            <w:u w:val="single" w:color="0462C1"/>
          </w:rPr>
          <w:t>pasts@ludzasnovads.lv</w:t>
        </w:r>
        <w:r>
          <w:rPr>
            <w:spacing w:val="-2"/>
          </w:rPr>
          <w:t>.</w:t>
        </w:r>
      </w:hyperlink>
    </w:p>
    <w:p w14:paraId="1CF60B16" w14:textId="77777777" w:rsidR="00784B2C" w:rsidRDefault="00000000">
      <w:pPr>
        <w:spacing w:before="92"/>
        <w:ind w:left="99"/>
        <w:jc w:val="both"/>
        <w:rPr>
          <w:sz w:val="24"/>
        </w:rPr>
      </w:pPr>
      <w:r>
        <w:rPr>
          <w:sz w:val="24"/>
        </w:rPr>
        <w:t>Papildus</w:t>
      </w:r>
      <w:r>
        <w:rPr>
          <w:spacing w:val="61"/>
          <w:sz w:val="24"/>
        </w:rPr>
        <w:t xml:space="preserve">  </w:t>
      </w:r>
      <w:r>
        <w:rPr>
          <w:sz w:val="24"/>
        </w:rPr>
        <w:t>informācija</w:t>
      </w:r>
      <w:r>
        <w:rPr>
          <w:spacing w:val="64"/>
          <w:sz w:val="24"/>
        </w:rPr>
        <w:t xml:space="preserve">  </w:t>
      </w:r>
      <w:r>
        <w:rPr>
          <w:sz w:val="24"/>
        </w:rPr>
        <w:t>par</w:t>
      </w:r>
      <w:r>
        <w:rPr>
          <w:spacing w:val="62"/>
          <w:sz w:val="24"/>
        </w:rPr>
        <w:t xml:space="preserve">  </w:t>
      </w:r>
      <w:r>
        <w:rPr>
          <w:sz w:val="24"/>
        </w:rPr>
        <w:t>konkursu</w:t>
      </w:r>
      <w:r>
        <w:rPr>
          <w:spacing w:val="63"/>
          <w:sz w:val="24"/>
        </w:rPr>
        <w:t xml:space="preserve">  </w:t>
      </w:r>
      <w:r>
        <w:rPr>
          <w:sz w:val="24"/>
        </w:rPr>
        <w:t>ir</w:t>
      </w:r>
      <w:r>
        <w:rPr>
          <w:spacing w:val="63"/>
          <w:sz w:val="24"/>
        </w:rPr>
        <w:t xml:space="preserve">  </w:t>
      </w:r>
      <w:r>
        <w:rPr>
          <w:sz w:val="24"/>
        </w:rPr>
        <w:t>pieejama</w:t>
      </w:r>
      <w:r>
        <w:rPr>
          <w:spacing w:val="65"/>
          <w:sz w:val="24"/>
        </w:rPr>
        <w:t xml:space="preserve">  </w:t>
      </w:r>
      <w:r>
        <w:rPr>
          <w:sz w:val="24"/>
        </w:rPr>
        <w:t>pašvaldības</w:t>
      </w:r>
      <w:r>
        <w:rPr>
          <w:spacing w:val="61"/>
          <w:sz w:val="24"/>
        </w:rPr>
        <w:t xml:space="preserve">  </w:t>
      </w:r>
      <w:r>
        <w:rPr>
          <w:sz w:val="24"/>
        </w:rPr>
        <w:t>mājas</w:t>
      </w:r>
      <w:r>
        <w:rPr>
          <w:spacing w:val="63"/>
          <w:sz w:val="24"/>
        </w:rPr>
        <w:t xml:space="preserve">  </w:t>
      </w:r>
      <w:r>
        <w:rPr>
          <w:spacing w:val="-4"/>
          <w:sz w:val="24"/>
        </w:rPr>
        <w:t>lapā</w:t>
      </w:r>
    </w:p>
    <w:p w14:paraId="261402AA" w14:textId="77777777" w:rsidR="00784B2C" w:rsidRDefault="00000000">
      <w:pPr>
        <w:spacing w:before="2"/>
        <w:ind w:left="99"/>
        <w:rPr>
          <w:sz w:val="24"/>
        </w:rPr>
      </w:pPr>
      <w:hyperlink r:id="rId9">
        <w:r>
          <w:rPr>
            <w:color w:val="0462C1"/>
            <w:spacing w:val="-2"/>
            <w:sz w:val="24"/>
            <w:u w:val="single" w:color="0462C1"/>
          </w:rPr>
          <w:t>www.ludzasnovads.lv</w:t>
        </w:r>
      </w:hyperlink>
    </w:p>
    <w:p w14:paraId="68B70C05" w14:textId="77777777" w:rsidR="00784B2C" w:rsidRDefault="00784B2C">
      <w:pPr>
        <w:pStyle w:val="Pamatteksts"/>
        <w:spacing w:before="139"/>
      </w:pPr>
    </w:p>
    <w:p w14:paraId="51551AF8" w14:textId="77777777" w:rsidR="00784B2C" w:rsidRDefault="00000000">
      <w:pPr>
        <w:pStyle w:val="Pamatteksts"/>
        <w:ind w:left="241"/>
        <w:jc w:val="both"/>
      </w:pPr>
      <w:r>
        <w:t>Informācija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datu</w:t>
      </w:r>
      <w:r>
        <w:rPr>
          <w:spacing w:val="-6"/>
        </w:rPr>
        <w:t xml:space="preserve"> </w:t>
      </w:r>
      <w:r>
        <w:rPr>
          <w:spacing w:val="-2"/>
        </w:rPr>
        <w:t>apstrādi:</w:t>
      </w:r>
    </w:p>
    <w:p w14:paraId="48F87F4C" w14:textId="77777777" w:rsidR="00784B2C" w:rsidRDefault="00000000">
      <w:pPr>
        <w:pStyle w:val="Sarakstarindkopa"/>
        <w:numPr>
          <w:ilvl w:val="0"/>
          <w:numId w:val="1"/>
        </w:numPr>
        <w:tabs>
          <w:tab w:val="left" w:pos="947"/>
          <w:tab w:val="left" w:pos="949"/>
        </w:tabs>
        <w:spacing w:line="276" w:lineRule="auto"/>
        <w:ind w:right="100"/>
        <w:rPr>
          <w:sz w:val="20"/>
        </w:rPr>
      </w:pPr>
      <w:r>
        <w:rPr>
          <w:sz w:val="20"/>
        </w:rPr>
        <w:t xml:space="preserve">Pārzinis ir Ludzas novada pašvaldība, </w:t>
      </w:r>
      <w:proofErr w:type="spellStart"/>
      <w:r>
        <w:rPr>
          <w:sz w:val="20"/>
        </w:rPr>
        <w:t>reģ</w:t>
      </w:r>
      <w:proofErr w:type="spellEnd"/>
      <w:r>
        <w:rPr>
          <w:sz w:val="20"/>
        </w:rPr>
        <w:t xml:space="preserve">. Nr.90000017453, adrese: Raiņa iela 16, Ludza, Ludzas novads, LV-5701, tālrunis: 65707400, elektroniskā pasta adrese: </w:t>
      </w:r>
      <w:hyperlink r:id="rId10">
        <w:r>
          <w:rPr>
            <w:color w:val="0462C1"/>
            <w:spacing w:val="-2"/>
            <w:sz w:val="20"/>
            <w:u w:val="single" w:color="0462C1"/>
          </w:rPr>
          <w:t>pasts@ludzasnovads.lv</w:t>
        </w:r>
        <w:r>
          <w:rPr>
            <w:spacing w:val="-2"/>
            <w:sz w:val="20"/>
          </w:rPr>
          <w:t>;</w:t>
        </w:r>
      </w:hyperlink>
    </w:p>
    <w:p w14:paraId="00387356" w14:textId="77777777" w:rsidR="00784B2C" w:rsidRDefault="00000000">
      <w:pPr>
        <w:pStyle w:val="Sarakstarindkopa"/>
        <w:numPr>
          <w:ilvl w:val="0"/>
          <w:numId w:val="1"/>
        </w:numPr>
        <w:tabs>
          <w:tab w:val="left" w:pos="948"/>
        </w:tabs>
        <w:spacing w:before="1"/>
        <w:ind w:left="948" w:hanging="359"/>
        <w:rPr>
          <w:sz w:val="20"/>
        </w:rPr>
      </w:pPr>
      <w:r>
        <w:rPr>
          <w:sz w:val="20"/>
        </w:rPr>
        <w:t>Personas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datu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aizsardzības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speciālista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kontaktinformācija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–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elektroniskā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pasta</w:t>
      </w:r>
      <w:r>
        <w:rPr>
          <w:spacing w:val="61"/>
          <w:w w:val="150"/>
          <w:sz w:val="20"/>
        </w:rPr>
        <w:t xml:space="preserve"> </w:t>
      </w:r>
      <w:r>
        <w:rPr>
          <w:spacing w:val="-2"/>
          <w:sz w:val="20"/>
        </w:rPr>
        <w:t>adrese:</w:t>
      </w:r>
    </w:p>
    <w:p w14:paraId="10AD4CDD" w14:textId="77777777" w:rsidR="00784B2C" w:rsidRDefault="00000000">
      <w:pPr>
        <w:pStyle w:val="Pamatteksts"/>
        <w:spacing w:before="34"/>
        <w:ind w:left="949"/>
      </w:pPr>
      <w:hyperlink r:id="rId11">
        <w:r>
          <w:rPr>
            <w:color w:val="0462C1"/>
            <w:spacing w:val="-2"/>
            <w:u w:val="single" w:color="0462C1"/>
          </w:rPr>
          <w:t>datuaizsardziba@ludzasnovads.lv</w:t>
        </w:r>
        <w:r>
          <w:rPr>
            <w:spacing w:val="-2"/>
          </w:rPr>
          <w:t>;</w:t>
        </w:r>
      </w:hyperlink>
    </w:p>
    <w:p w14:paraId="636A6A9D" w14:textId="77777777" w:rsidR="00784B2C" w:rsidRDefault="00000000">
      <w:pPr>
        <w:pStyle w:val="Sarakstarindkopa"/>
        <w:numPr>
          <w:ilvl w:val="0"/>
          <w:numId w:val="1"/>
        </w:numPr>
        <w:tabs>
          <w:tab w:val="left" w:pos="949"/>
        </w:tabs>
        <w:spacing w:before="34" w:line="276" w:lineRule="auto"/>
        <w:ind w:right="102" w:hanging="360"/>
        <w:rPr>
          <w:sz w:val="20"/>
        </w:rPr>
      </w:pPr>
      <w:r>
        <w:rPr>
          <w:sz w:val="20"/>
        </w:rPr>
        <w:t>Personas datu apstrādes mērķis - izvērtēt iesniegumā norādīto informāciju un sniegt pakalpojumu atbilstoši iesnieguma iesniedzēja norādītajam lūgumam iesniegumā.</w:t>
      </w:r>
    </w:p>
    <w:p w14:paraId="0488F751" w14:textId="77777777" w:rsidR="00784B2C" w:rsidRDefault="00000000">
      <w:pPr>
        <w:pStyle w:val="Sarakstarindkopa"/>
        <w:numPr>
          <w:ilvl w:val="0"/>
          <w:numId w:val="1"/>
        </w:numPr>
        <w:tabs>
          <w:tab w:val="left" w:pos="949"/>
        </w:tabs>
        <w:spacing w:line="276" w:lineRule="auto"/>
        <w:ind w:right="105" w:hanging="360"/>
        <w:rPr>
          <w:sz w:val="20"/>
        </w:rPr>
      </w:pPr>
      <w:r>
        <w:rPr>
          <w:sz w:val="20"/>
        </w:rPr>
        <w:t>Pārzinis iegūtos personas datus neparedz nosūtīt uz trešo valsti vai starptautisku organizāciju, personas dati var tikt nodoti valsts pārvaldes iestādēm, to normatīvajos aktos noteikto pienākumu veikšanai;</w:t>
      </w:r>
    </w:p>
    <w:p w14:paraId="158481CB" w14:textId="77777777" w:rsidR="00784B2C" w:rsidRDefault="00000000">
      <w:pPr>
        <w:pStyle w:val="Sarakstarindkopa"/>
        <w:numPr>
          <w:ilvl w:val="0"/>
          <w:numId w:val="1"/>
        </w:numPr>
        <w:tabs>
          <w:tab w:val="left" w:pos="949"/>
        </w:tabs>
        <w:spacing w:before="1" w:line="276" w:lineRule="auto"/>
        <w:ind w:right="107" w:hanging="360"/>
        <w:rPr>
          <w:sz w:val="20"/>
        </w:rPr>
      </w:pPr>
      <w:r>
        <w:rPr>
          <w:sz w:val="20"/>
        </w:rPr>
        <w:t>Personas dati tiek glabāti līdz noteiktā personas datu apstrādes mērķa sasniegšanai, saskaņā ar Ludzas novada pašvaldības noteikto lietu nomenklatūru, dokumentu un arhīvu pārvaldības un citu normatīvo aktu prasībām.</w:t>
      </w:r>
    </w:p>
    <w:sectPr w:rsidR="00784B2C">
      <w:type w:val="continuous"/>
      <w:pgSz w:w="11910" w:h="16840"/>
      <w:pgMar w:top="1400" w:right="1700" w:bottom="1100" w:left="1559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27B3" w14:textId="77777777" w:rsidR="00596BD4" w:rsidRDefault="00596BD4">
      <w:r>
        <w:separator/>
      </w:r>
    </w:p>
  </w:endnote>
  <w:endnote w:type="continuationSeparator" w:id="0">
    <w:p w14:paraId="756FDB55" w14:textId="77777777" w:rsidR="00596BD4" w:rsidRDefault="005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DFC7" w14:textId="77777777" w:rsidR="00784B2C" w:rsidRDefault="00000000">
    <w:pPr>
      <w:pStyle w:val="Pamattekst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DF92892" wp14:editId="7A963743">
              <wp:simplePos x="0" y="0"/>
              <wp:positionH relativeFrom="page">
                <wp:posOffset>1522222</wp:posOffset>
              </wp:positionH>
              <wp:positionV relativeFrom="page">
                <wp:posOffset>9972547</wp:posOffset>
              </wp:positionV>
              <wp:extent cx="45180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8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2F774" w14:textId="58F4DEBE" w:rsidR="00784B2C" w:rsidRDefault="00784B2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928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9.85pt;margin-top:785.25pt;width:355.75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" filled="f" stroked="f">
              <v:textbox inset="0,0,0,0">
                <w:txbxContent>
                  <w:p w14:paraId="6FD2F774" w14:textId="58F4DEBE" w:rsidR="00784B2C" w:rsidRDefault="00784B2C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3AE0" w14:textId="77777777" w:rsidR="00596BD4" w:rsidRDefault="00596BD4">
      <w:r>
        <w:separator/>
      </w:r>
    </w:p>
  </w:footnote>
  <w:footnote w:type="continuationSeparator" w:id="0">
    <w:p w14:paraId="5D4548D5" w14:textId="77777777" w:rsidR="00596BD4" w:rsidRDefault="0059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7B1"/>
    <w:multiLevelType w:val="hybridMultilevel"/>
    <w:tmpl w:val="AF527754"/>
    <w:lvl w:ilvl="0" w:tplc="31701A84">
      <w:numFmt w:val="bullet"/>
      <w:lvlText w:val="-"/>
      <w:lvlJc w:val="left"/>
      <w:pPr>
        <w:ind w:left="94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 w:tplc="B9FEF5B6">
      <w:numFmt w:val="bullet"/>
      <w:lvlText w:val="•"/>
      <w:lvlJc w:val="left"/>
      <w:pPr>
        <w:ind w:left="1710" w:hanging="356"/>
      </w:pPr>
      <w:rPr>
        <w:rFonts w:hint="default"/>
        <w:lang w:val="lv-LV" w:eastAsia="en-US" w:bidi="ar-SA"/>
      </w:rPr>
    </w:lvl>
    <w:lvl w:ilvl="2" w:tplc="D6AC2CE2">
      <w:numFmt w:val="bullet"/>
      <w:lvlText w:val="•"/>
      <w:lvlJc w:val="left"/>
      <w:pPr>
        <w:ind w:left="2481" w:hanging="356"/>
      </w:pPr>
      <w:rPr>
        <w:rFonts w:hint="default"/>
        <w:lang w:val="lv-LV" w:eastAsia="en-US" w:bidi="ar-SA"/>
      </w:rPr>
    </w:lvl>
    <w:lvl w:ilvl="3" w:tplc="24F0815C">
      <w:numFmt w:val="bullet"/>
      <w:lvlText w:val="•"/>
      <w:lvlJc w:val="left"/>
      <w:pPr>
        <w:ind w:left="3252" w:hanging="356"/>
      </w:pPr>
      <w:rPr>
        <w:rFonts w:hint="default"/>
        <w:lang w:val="lv-LV" w:eastAsia="en-US" w:bidi="ar-SA"/>
      </w:rPr>
    </w:lvl>
    <w:lvl w:ilvl="4" w:tplc="20082272">
      <w:numFmt w:val="bullet"/>
      <w:lvlText w:val="•"/>
      <w:lvlJc w:val="left"/>
      <w:pPr>
        <w:ind w:left="4022" w:hanging="356"/>
      </w:pPr>
      <w:rPr>
        <w:rFonts w:hint="default"/>
        <w:lang w:val="lv-LV" w:eastAsia="en-US" w:bidi="ar-SA"/>
      </w:rPr>
    </w:lvl>
    <w:lvl w:ilvl="5" w:tplc="EF8C4F46">
      <w:numFmt w:val="bullet"/>
      <w:lvlText w:val="•"/>
      <w:lvlJc w:val="left"/>
      <w:pPr>
        <w:ind w:left="4793" w:hanging="356"/>
      </w:pPr>
      <w:rPr>
        <w:rFonts w:hint="default"/>
        <w:lang w:val="lv-LV" w:eastAsia="en-US" w:bidi="ar-SA"/>
      </w:rPr>
    </w:lvl>
    <w:lvl w:ilvl="6" w:tplc="8438D94A">
      <w:numFmt w:val="bullet"/>
      <w:lvlText w:val="•"/>
      <w:lvlJc w:val="left"/>
      <w:pPr>
        <w:ind w:left="5564" w:hanging="356"/>
      </w:pPr>
      <w:rPr>
        <w:rFonts w:hint="default"/>
        <w:lang w:val="lv-LV" w:eastAsia="en-US" w:bidi="ar-SA"/>
      </w:rPr>
    </w:lvl>
    <w:lvl w:ilvl="7" w:tplc="A0542EA2">
      <w:numFmt w:val="bullet"/>
      <w:lvlText w:val="•"/>
      <w:lvlJc w:val="left"/>
      <w:pPr>
        <w:ind w:left="6335" w:hanging="356"/>
      </w:pPr>
      <w:rPr>
        <w:rFonts w:hint="default"/>
        <w:lang w:val="lv-LV" w:eastAsia="en-US" w:bidi="ar-SA"/>
      </w:rPr>
    </w:lvl>
    <w:lvl w:ilvl="8" w:tplc="5F96692A">
      <w:numFmt w:val="bullet"/>
      <w:lvlText w:val="•"/>
      <w:lvlJc w:val="left"/>
      <w:pPr>
        <w:ind w:left="7105" w:hanging="356"/>
      </w:pPr>
      <w:rPr>
        <w:rFonts w:hint="default"/>
        <w:lang w:val="lv-LV" w:eastAsia="en-US" w:bidi="ar-SA"/>
      </w:rPr>
    </w:lvl>
  </w:abstractNum>
  <w:num w:numId="1" w16cid:durableId="57543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B2C"/>
    <w:rsid w:val="00357D72"/>
    <w:rsid w:val="00596BD4"/>
    <w:rsid w:val="0074291C"/>
    <w:rsid w:val="0078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B52E6"/>
  <w15:docId w15:val="{AD48B2BB-CC20-401A-B5A8-3861BA66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99"/>
      <w:outlineLvl w:val="0"/>
    </w:pPr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0"/>
      <w:szCs w:val="20"/>
    </w:rPr>
  </w:style>
  <w:style w:type="paragraph" w:styleId="Nosaukums">
    <w:name w:val="Title"/>
    <w:basedOn w:val="Parasts"/>
    <w:uiPriority w:val="10"/>
    <w:qFormat/>
    <w:pPr>
      <w:ind w:left="526" w:right="767"/>
      <w:jc w:val="center"/>
    </w:pPr>
    <w:rPr>
      <w:b/>
      <w:bCs/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949" w:hanging="360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74291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291C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7429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4291C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udza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localhost/C:/Users/user/Documents/Downloads/datuaizsardziba%40ludzasnovads.lv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localhost/C:/Users/user/Documents/Downloads/pasts%40ludz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dzasnovad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2557</Words>
  <Characters>1458</Characters>
  <Application>Microsoft Office Word</Application>
  <DocSecurity>0</DocSecurity>
  <Lines>12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2</cp:revision>
  <dcterms:created xsi:type="dcterms:W3CDTF">2026-02-23T09:16:00Z</dcterms:created>
  <dcterms:modified xsi:type="dcterms:W3CDTF">2026-02-23T09:17:00Z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2019</vt:lpwstr>
  </property>
</Properties>
</file>