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FA6" w:rsidRPr="00526910" w:rsidRDefault="00912F75" w:rsidP="00C01D54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lang w:val="lv-LV"/>
        </w:rPr>
      </w:pPr>
      <w:r>
        <w:rPr>
          <w:rFonts w:ascii="Times New Roman" w:hAnsi="Times New Roman" w:cs="Times New Roman"/>
          <w:b/>
          <w:lang w:val="lv-LV"/>
        </w:rPr>
        <w:t xml:space="preserve"> </w:t>
      </w:r>
      <w:r w:rsidR="00AB7EAB">
        <w:rPr>
          <w:rFonts w:ascii="Times New Roman" w:hAnsi="Times New Roman" w:cs="Times New Roman"/>
          <w:b/>
          <w:lang w:val="lv-LV"/>
        </w:rPr>
        <w:t>4</w:t>
      </w:r>
      <w:r w:rsidR="00E75DAC" w:rsidRPr="00526910">
        <w:rPr>
          <w:rFonts w:ascii="Times New Roman" w:hAnsi="Times New Roman" w:cs="Times New Roman"/>
          <w:b/>
          <w:lang w:val="lv-LV"/>
        </w:rPr>
        <w:t>.pielikums</w:t>
      </w:r>
    </w:p>
    <w:p w:rsidR="00CC0174" w:rsidRPr="00AB7EAB" w:rsidRDefault="00E75DAC" w:rsidP="00C01D54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lang w:val="lv-LV"/>
        </w:rPr>
      </w:pPr>
      <w:r w:rsidRPr="00AB7EAB">
        <w:rPr>
          <w:rFonts w:ascii="Times New Roman" w:hAnsi="Times New Roman" w:cs="Times New Roman"/>
          <w:lang w:val="lv-LV"/>
        </w:rPr>
        <w:t xml:space="preserve">Kārsavas novada domes </w:t>
      </w:r>
    </w:p>
    <w:p w:rsidR="00E75DAC" w:rsidRPr="00AB7EAB" w:rsidRDefault="004449B5" w:rsidP="00C01D54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2019.gada 26.septembra</w:t>
      </w:r>
      <w:r w:rsidR="004D1783">
        <w:rPr>
          <w:rFonts w:ascii="Times New Roman" w:hAnsi="Times New Roman" w:cs="Times New Roman"/>
          <w:lang w:val="lv-LV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E75DAC" w:rsidRPr="00C45552" w:rsidRDefault="00AB7EAB" w:rsidP="00C01D54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lang w:val="lv-LV"/>
        </w:rPr>
      </w:pPr>
      <w:r w:rsidRPr="00C45552">
        <w:rPr>
          <w:rFonts w:ascii="Times New Roman" w:hAnsi="Times New Roman" w:cs="Times New Roman"/>
          <w:lang w:val="lv-LV"/>
        </w:rPr>
        <w:t>Sēdes Nr.</w:t>
      </w:r>
      <w:r w:rsidR="004E516C">
        <w:rPr>
          <w:rFonts w:ascii="Times New Roman" w:hAnsi="Times New Roman" w:cs="Times New Roman"/>
          <w:lang w:val="lv-LV"/>
        </w:rPr>
        <w:t>11</w:t>
      </w:r>
      <w:r w:rsidR="002A4312">
        <w:rPr>
          <w:rFonts w:ascii="Times New Roman" w:hAnsi="Times New Roman" w:cs="Times New Roman"/>
          <w:lang w:val="lv-LV"/>
        </w:rPr>
        <w:t xml:space="preserve">  </w:t>
      </w:r>
      <w:r w:rsidRPr="00C45552">
        <w:rPr>
          <w:rFonts w:ascii="Times New Roman" w:hAnsi="Times New Roman" w:cs="Times New Roman"/>
          <w:lang w:val="lv-LV"/>
        </w:rPr>
        <w:t xml:space="preserve"> </w:t>
      </w:r>
      <w:r w:rsidR="002A4312">
        <w:rPr>
          <w:rFonts w:ascii="Times New Roman" w:hAnsi="Times New Roman" w:cs="Times New Roman"/>
          <w:lang w:val="lv-LV"/>
        </w:rPr>
        <w:t xml:space="preserve"> lēmums </w:t>
      </w:r>
      <w:proofErr w:type="spellStart"/>
      <w:r w:rsidR="002A4312">
        <w:rPr>
          <w:rFonts w:ascii="Times New Roman" w:hAnsi="Times New Roman" w:cs="Times New Roman"/>
          <w:lang w:val="lv-LV"/>
        </w:rPr>
        <w:t>Nr</w:t>
      </w:r>
      <w:proofErr w:type="spellEnd"/>
      <w:r w:rsidR="002A4312">
        <w:rPr>
          <w:rFonts w:ascii="Times New Roman" w:hAnsi="Times New Roman" w:cs="Times New Roman"/>
          <w:lang w:val="lv-LV"/>
        </w:rPr>
        <w:t xml:space="preserve"> </w:t>
      </w:r>
      <w:r w:rsidR="004E516C">
        <w:rPr>
          <w:rFonts w:ascii="Times New Roman" w:hAnsi="Times New Roman" w:cs="Times New Roman"/>
          <w:lang w:val="lv-LV"/>
        </w:rPr>
        <w:t>10</w:t>
      </w:r>
      <w:r w:rsidR="002A4312">
        <w:rPr>
          <w:rFonts w:ascii="Times New Roman" w:hAnsi="Times New Roman" w:cs="Times New Roman"/>
          <w:lang w:val="lv-LV"/>
        </w:rPr>
        <w:t xml:space="preserve">  </w:t>
      </w:r>
      <w:r w:rsidR="00E75DAC" w:rsidRPr="00C45552">
        <w:rPr>
          <w:rFonts w:ascii="Times New Roman" w:hAnsi="Times New Roman" w:cs="Times New Roman"/>
          <w:lang w:val="lv-LV"/>
        </w:rPr>
        <w:t xml:space="preserve"> </w:t>
      </w:r>
    </w:p>
    <w:p w:rsidR="00E75DAC" w:rsidRPr="00526910" w:rsidRDefault="00AB7EAB" w:rsidP="00C01D54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lang w:val="lv-LV"/>
        </w:rPr>
      </w:pPr>
      <w:r w:rsidRPr="00C45552">
        <w:rPr>
          <w:rFonts w:ascii="Times New Roman" w:hAnsi="Times New Roman" w:cs="Times New Roman"/>
          <w:lang w:val="lv-LV"/>
        </w:rPr>
        <w:t>Saistošie noteikumi Nr.</w:t>
      </w:r>
      <w:r w:rsidR="002A4312">
        <w:rPr>
          <w:rFonts w:ascii="Times New Roman" w:hAnsi="Times New Roman" w:cs="Times New Roman"/>
          <w:lang w:val="lv-LV"/>
        </w:rPr>
        <w:t xml:space="preserve">  </w:t>
      </w:r>
      <w:r w:rsidR="004E516C">
        <w:rPr>
          <w:rFonts w:ascii="Times New Roman" w:hAnsi="Times New Roman" w:cs="Times New Roman"/>
          <w:lang w:val="lv-LV"/>
        </w:rPr>
        <w:t>15</w:t>
      </w:r>
      <w:r w:rsidR="002A4312">
        <w:rPr>
          <w:rFonts w:ascii="Times New Roman" w:hAnsi="Times New Roman" w:cs="Times New Roman"/>
          <w:lang w:val="lv-LV"/>
        </w:rPr>
        <w:t xml:space="preserve">  </w:t>
      </w:r>
      <w:r w:rsidRPr="00C45552">
        <w:rPr>
          <w:rFonts w:ascii="Times New Roman" w:hAnsi="Times New Roman" w:cs="Times New Roman"/>
          <w:lang w:val="lv-LV"/>
        </w:rPr>
        <w:t>/2019</w:t>
      </w:r>
    </w:p>
    <w:p w:rsidR="00C52773" w:rsidRPr="00526910" w:rsidRDefault="00C52773" w:rsidP="00C01D54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i/>
          <w:lang w:val="lv-LV"/>
        </w:rPr>
      </w:pPr>
    </w:p>
    <w:p w:rsidR="00C52773" w:rsidRPr="00526910" w:rsidRDefault="00242087" w:rsidP="00C52773">
      <w:pPr>
        <w:jc w:val="center"/>
        <w:rPr>
          <w:rFonts w:ascii="Times New Roman" w:hAnsi="Times New Roman" w:cs="Times New Roman"/>
          <w:b/>
          <w:sz w:val="28"/>
          <w:lang w:val="lv-LV"/>
        </w:rPr>
      </w:pPr>
      <w:r w:rsidRPr="00526910">
        <w:rPr>
          <w:rFonts w:ascii="Times New Roman" w:hAnsi="Times New Roman" w:cs="Times New Roman"/>
          <w:b/>
          <w:sz w:val="28"/>
          <w:lang w:val="lv-LV"/>
        </w:rPr>
        <w:t>Kārsavas novada pa</w:t>
      </w:r>
      <w:r w:rsidR="0091740D" w:rsidRPr="00526910">
        <w:rPr>
          <w:rFonts w:ascii="Times New Roman" w:hAnsi="Times New Roman" w:cs="Times New Roman"/>
          <w:b/>
          <w:sz w:val="28"/>
          <w:lang w:val="lv-LV"/>
        </w:rPr>
        <w:t>švaldības</w:t>
      </w:r>
      <w:r w:rsidR="00212F19">
        <w:rPr>
          <w:rFonts w:ascii="Times New Roman" w:hAnsi="Times New Roman" w:cs="Times New Roman"/>
          <w:b/>
          <w:sz w:val="28"/>
          <w:lang w:val="lv-LV"/>
        </w:rPr>
        <w:t xml:space="preserve"> rīcības uzdevumi un </w:t>
      </w:r>
      <w:r w:rsidR="0091740D" w:rsidRPr="00526910">
        <w:rPr>
          <w:rFonts w:ascii="Times New Roman" w:hAnsi="Times New Roman" w:cs="Times New Roman"/>
          <w:b/>
          <w:sz w:val="28"/>
          <w:lang w:val="lv-LV"/>
        </w:rPr>
        <w:t xml:space="preserve"> investīciju plāns 2019</w:t>
      </w:r>
      <w:r w:rsidRPr="00526910">
        <w:rPr>
          <w:rFonts w:ascii="Times New Roman" w:hAnsi="Times New Roman" w:cs="Times New Roman"/>
          <w:b/>
          <w:sz w:val="28"/>
          <w:lang w:val="lv-LV"/>
        </w:rPr>
        <w:t>.gadam</w:t>
      </w:r>
    </w:p>
    <w:tbl>
      <w:tblPr>
        <w:tblStyle w:val="TableGrid"/>
        <w:tblW w:w="146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83"/>
        <w:gridCol w:w="568"/>
        <w:gridCol w:w="3426"/>
        <w:gridCol w:w="1695"/>
        <w:gridCol w:w="3526"/>
        <w:gridCol w:w="1417"/>
        <w:gridCol w:w="992"/>
        <w:gridCol w:w="992"/>
        <w:gridCol w:w="993"/>
      </w:tblGrid>
      <w:tr w:rsidR="00310D56" w:rsidRPr="00526910" w:rsidTr="00310D56">
        <w:tc>
          <w:tcPr>
            <w:tcW w:w="709" w:type="dxa"/>
            <w:shd w:val="clear" w:color="auto" w:fill="FFFFFF" w:themeFill="background1"/>
            <w:vAlign w:val="center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lv-LV"/>
              </w:rPr>
            </w:pPr>
            <w:r w:rsidRPr="00526910">
              <w:rPr>
                <w:rFonts w:ascii="Times New Roman" w:hAnsi="Times New Roman" w:cs="Times New Roman"/>
                <w:b/>
                <w:sz w:val="16"/>
                <w:szCs w:val="16"/>
                <w:lang w:val="lv-LV"/>
              </w:rPr>
              <w:t>Nr.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v-LV"/>
              </w:rPr>
            </w:pPr>
            <w:r w:rsidRPr="00526910">
              <w:rPr>
                <w:rFonts w:ascii="Times New Roman" w:hAnsi="Times New Roman" w:cs="Times New Roman"/>
                <w:b/>
                <w:sz w:val="18"/>
                <w:szCs w:val="18"/>
                <w:lang w:val="lv-LV"/>
              </w:rPr>
              <w:t xml:space="preserve">Uzdevuma Nr. 2019.-2025.Attīstības programmā </w:t>
            </w:r>
          </w:p>
        </w:tc>
        <w:tc>
          <w:tcPr>
            <w:tcW w:w="3426" w:type="dxa"/>
            <w:shd w:val="clear" w:color="auto" w:fill="FFFFFF" w:themeFill="background1"/>
            <w:vAlign w:val="center"/>
          </w:tcPr>
          <w:p w:rsidR="00310D56" w:rsidRPr="00526910" w:rsidRDefault="00310D56" w:rsidP="00242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526910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Projekta nosaukums</w:t>
            </w: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:rsidR="00310D56" w:rsidRPr="00526910" w:rsidRDefault="00310D56" w:rsidP="00242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526910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Atbildīgā iestāde</w:t>
            </w:r>
          </w:p>
        </w:tc>
        <w:tc>
          <w:tcPr>
            <w:tcW w:w="3526" w:type="dxa"/>
            <w:shd w:val="clear" w:color="auto" w:fill="FFFFFF" w:themeFill="background1"/>
            <w:vAlign w:val="center"/>
          </w:tcPr>
          <w:p w:rsidR="00310D56" w:rsidRPr="00526910" w:rsidRDefault="00310D56" w:rsidP="00242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526910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Projekta plānotie darbības rezultāti un to rezultatīvie rādītāji 2019.gadā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10D56" w:rsidRPr="00526910" w:rsidRDefault="002575C8" w:rsidP="00242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Grozījumi</w:t>
            </w:r>
          </w:p>
        </w:tc>
        <w:tc>
          <w:tcPr>
            <w:tcW w:w="992" w:type="dxa"/>
            <w:shd w:val="clear" w:color="auto" w:fill="FFFFFF" w:themeFill="background1"/>
          </w:tcPr>
          <w:p w:rsidR="00310D56" w:rsidRDefault="00310D56" w:rsidP="00310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  <w:p w:rsidR="00310D56" w:rsidRPr="00526910" w:rsidRDefault="00310D56" w:rsidP="00310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526910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 xml:space="preserve">ES fondi Valsts budžets </w:t>
            </w:r>
          </w:p>
          <w:p w:rsidR="00310D56" w:rsidRPr="00526910" w:rsidRDefault="00310D56" w:rsidP="00310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526910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EUR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10D56" w:rsidRPr="00526910" w:rsidRDefault="00310D56" w:rsidP="00242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526910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Valsts kases aizņēmumi, EUR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0D56" w:rsidRPr="00526910" w:rsidRDefault="00310D56" w:rsidP="00242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526910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Plānotais pašvaldības finansējums, EUR</w:t>
            </w:r>
          </w:p>
        </w:tc>
      </w:tr>
      <w:tr w:rsidR="00310D56" w:rsidRPr="00526910" w:rsidTr="00310D56">
        <w:tc>
          <w:tcPr>
            <w:tcW w:w="992" w:type="dxa"/>
            <w:gridSpan w:val="2"/>
            <w:shd w:val="clear" w:color="auto" w:fill="FFFFFF" w:themeFill="background1"/>
          </w:tcPr>
          <w:p w:rsidR="00310D56" w:rsidRPr="00874157" w:rsidRDefault="00310D56" w:rsidP="00242087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13609" w:type="dxa"/>
            <w:gridSpan w:val="8"/>
            <w:shd w:val="clear" w:color="auto" w:fill="FFFFFF" w:themeFill="background1"/>
            <w:vAlign w:val="center"/>
          </w:tcPr>
          <w:p w:rsidR="00310D56" w:rsidRPr="00874157" w:rsidRDefault="00310D56" w:rsidP="00242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874157">
              <w:rPr>
                <w:rFonts w:ascii="Times New Roman" w:hAnsi="Times New Roman" w:cs="Times New Roman"/>
                <w:b/>
                <w:lang w:val="lv-LV"/>
              </w:rPr>
              <w:t>VP1: Uzņēmējdarbības vides un infrastruktūras attīstība</w:t>
            </w:r>
          </w:p>
        </w:tc>
      </w:tr>
      <w:tr w:rsidR="00310D56" w:rsidRPr="004449B5" w:rsidTr="00310D56">
        <w:tc>
          <w:tcPr>
            <w:tcW w:w="992" w:type="dxa"/>
            <w:gridSpan w:val="2"/>
            <w:shd w:val="clear" w:color="auto" w:fill="FFFFFF" w:themeFill="background1"/>
          </w:tcPr>
          <w:p w:rsidR="00310D56" w:rsidRPr="00874157" w:rsidRDefault="00310D56" w:rsidP="0024208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3609" w:type="dxa"/>
            <w:gridSpan w:val="8"/>
            <w:shd w:val="clear" w:color="auto" w:fill="FFFFFF" w:themeFill="background1"/>
            <w:vAlign w:val="center"/>
          </w:tcPr>
          <w:p w:rsidR="00310D56" w:rsidRPr="00874157" w:rsidRDefault="00310D56" w:rsidP="00242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874157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RV 1.1/ Atbalsta infrastruktūra un pakalpojumi uzņēmēju attīstībai</w:t>
            </w:r>
          </w:p>
        </w:tc>
      </w:tr>
      <w:tr w:rsidR="00310D56" w:rsidRPr="004449B5" w:rsidTr="00310D56">
        <w:tc>
          <w:tcPr>
            <w:tcW w:w="709" w:type="dxa"/>
            <w:shd w:val="clear" w:color="auto" w:fill="FFFFFF" w:themeFill="background1"/>
            <w:vAlign w:val="center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U 1.1.1/</w:t>
            </w:r>
          </w:p>
        </w:tc>
        <w:tc>
          <w:tcPr>
            <w:tcW w:w="3426" w:type="dxa"/>
            <w:shd w:val="clear" w:color="auto" w:fill="FFFFFF" w:themeFill="background1"/>
            <w:vAlign w:val="center"/>
          </w:tcPr>
          <w:p w:rsidR="00310D56" w:rsidRPr="00526910" w:rsidRDefault="00310D56" w:rsidP="00242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Attīstīt sadarbību ar bi</w:t>
            </w:r>
            <w: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 xml:space="preserve">znesa inkubatoriem  un Latgales </w:t>
            </w: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speciālo ekonomisko zonu</w:t>
            </w: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:rsidR="00310D56" w:rsidRPr="00526910" w:rsidRDefault="00310D56" w:rsidP="00312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Novada dome</w:t>
            </w: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3526" w:type="dxa"/>
            <w:shd w:val="clear" w:color="auto" w:fill="FFFFFF" w:themeFill="background1"/>
            <w:vAlign w:val="center"/>
          </w:tcPr>
          <w:p w:rsidR="00310D56" w:rsidRPr="00526910" w:rsidRDefault="00310D56" w:rsidP="0024208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Regulāra sadarbība ar Rēzeknes biznesa inkubatoru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(piedalīšanās semināros, kopsapulcēs)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10D56" w:rsidRPr="00526910" w:rsidRDefault="00310D56" w:rsidP="0016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10D56" w:rsidRPr="00526910" w:rsidRDefault="00310D56" w:rsidP="00242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10D56" w:rsidRPr="00526910" w:rsidRDefault="00310D56" w:rsidP="00242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0D56" w:rsidRPr="00526910" w:rsidRDefault="00310D56" w:rsidP="00242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c>
          <w:tcPr>
            <w:tcW w:w="709" w:type="dxa"/>
            <w:shd w:val="clear" w:color="auto" w:fill="FFFFFF" w:themeFill="background1"/>
            <w:vAlign w:val="center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U 1.1.2/</w:t>
            </w:r>
          </w:p>
        </w:tc>
        <w:tc>
          <w:tcPr>
            <w:tcW w:w="3426" w:type="dxa"/>
            <w:shd w:val="clear" w:color="auto" w:fill="FFFFFF" w:themeFill="background1"/>
            <w:vAlign w:val="center"/>
          </w:tcPr>
          <w:p w:rsidR="00310D56" w:rsidRPr="00526910" w:rsidRDefault="00310D56" w:rsidP="00242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 xml:space="preserve">Līdzdarboties projektos, kas sniedz iespēju sakārtot pašvaldības ēkas un </w:t>
            </w:r>
            <w:proofErr w:type="spellStart"/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inženierinfrastruktūras</w:t>
            </w:r>
            <w:proofErr w:type="spellEnd"/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, un nodot tās uzņēmējiem</w:t>
            </w: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:rsidR="00310D56" w:rsidRPr="00526910" w:rsidRDefault="00310D56" w:rsidP="00242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Novada dome</w:t>
            </w:r>
          </w:p>
        </w:tc>
        <w:tc>
          <w:tcPr>
            <w:tcW w:w="3526" w:type="dxa"/>
            <w:shd w:val="clear" w:color="auto" w:fill="FFFFFF" w:themeFill="background1"/>
            <w:vAlign w:val="center"/>
          </w:tcPr>
          <w:p w:rsidR="00310D56" w:rsidRPr="00526910" w:rsidRDefault="00310D56" w:rsidP="002420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  <w:p w:rsidR="00310D56" w:rsidRPr="00526910" w:rsidRDefault="00310D56" w:rsidP="00AF1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Būvprojekta izstrāde uzņēm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ējdarbības veicināšanai novada teritorijā</w:t>
            </w:r>
          </w:p>
          <w:p w:rsidR="00310D56" w:rsidRPr="00526910" w:rsidRDefault="00310D56" w:rsidP="002420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10D56" w:rsidRPr="00526910" w:rsidRDefault="00310D56" w:rsidP="0016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10D56" w:rsidRPr="00526910" w:rsidRDefault="00310D56" w:rsidP="00242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10D56" w:rsidRPr="00526910" w:rsidRDefault="00310D56" w:rsidP="00242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0D56" w:rsidRPr="00526910" w:rsidRDefault="00310D56" w:rsidP="00242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12 000</w:t>
            </w:r>
          </w:p>
        </w:tc>
      </w:tr>
      <w:tr w:rsidR="00310D56" w:rsidRPr="00526910" w:rsidTr="00310D56">
        <w:tc>
          <w:tcPr>
            <w:tcW w:w="709" w:type="dxa"/>
            <w:shd w:val="clear" w:color="auto" w:fill="FFFFFF" w:themeFill="background1"/>
            <w:vAlign w:val="center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U 1.1.3/</w:t>
            </w:r>
          </w:p>
        </w:tc>
        <w:tc>
          <w:tcPr>
            <w:tcW w:w="3426" w:type="dxa"/>
            <w:shd w:val="clear" w:color="auto" w:fill="FFFFFF" w:themeFill="background1"/>
            <w:vAlign w:val="center"/>
          </w:tcPr>
          <w:p w:rsidR="00310D56" w:rsidRPr="00526910" w:rsidRDefault="00310D56" w:rsidP="00242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Sniegt atbalstu uzņēmējiem un to atbalsta organizācijām kursu un semināru organizēšanai, piedāvājot telpas, aprīkojumu u.c.</w:t>
            </w: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:rsidR="00310D56" w:rsidRPr="00526910" w:rsidRDefault="00310D56" w:rsidP="00242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Novada dome</w:t>
            </w:r>
          </w:p>
        </w:tc>
        <w:tc>
          <w:tcPr>
            <w:tcW w:w="3526" w:type="dxa"/>
            <w:shd w:val="clear" w:color="auto" w:fill="FFFFFF" w:themeFill="background1"/>
            <w:vAlign w:val="center"/>
          </w:tcPr>
          <w:p w:rsidR="00310D56" w:rsidRPr="00526910" w:rsidRDefault="00310D56" w:rsidP="0024208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10D56" w:rsidRPr="00526910" w:rsidRDefault="00310D56" w:rsidP="0016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10D56" w:rsidRPr="00526910" w:rsidRDefault="00310D56" w:rsidP="00242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10D56" w:rsidRPr="00526910" w:rsidRDefault="00310D56" w:rsidP="00242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0D56" w:rsidRPr="00526910" w:rsidRDefault="00310D56" w:rsidP="00242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c>
          <w:tcPr>
            <w:tcW w:w="709" w:type="dxa"/>
            <w:shd w:val="clear" w:color="auto" w:fill="FFFFFF" w:themeFill="background1"/>
            <w:vAlign w:val="center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U 1.1.4/</w:t>
            </w:r>
          </w:p>
        </w:tc>
        <w:tc>
          <w:tcPr>
            <w:tcW w:w="3426" w:type="dxa"/>
            <w:shd w:val="clear" w:color="auto" w:fill="FFFFFF" w:themeFill="background1"/>
            <w:vAlign w:val="center"/>
          </w:tcPr>
          <w:p w:rsidR="00310D56" w:rsidRPr="00526910" w:rsidRDefault="00310D56" w:rsidP="00242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Plānojot teritorijas attīstību, saglabāt novada zemju ekonomisku un perspektīvu izmantošanu</w:t>
            </w: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:rsidR="00310D56" w:rsidRPr="00526910" w:rsidRDefault="00310D56" w:rsidP="00242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Novada dome</w:t>
            </w:r>
          </w:p>
        </w:tc>
        <w:tc>
          <w:tcPr>
            <w:tcW w:w="3526" w:type="dxa"/>
            <w:shd w:val="clear" w:color="auto" w:fill="FFFFFF" w:themeFill="background1"/>
            <w:vAlign w:val="center"/>
          </w:tcPr>
          <w:p w:rsidR="00310D56" w:rsidRPr="00526910" w:rsidRDefault="00310D56" w:rsidP="0024208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Teritorijas plānojuma grozījumi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10D56" w:rsidRPr="00526910" w:rsidRDefault="00310D56" w:rsidP="00165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10D56" w:rsidRPr="00526910" w:rsidRDefault="00310D56" w:rsidP="00242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10D56" w:rsidRPr="00526910" w:rsidRDefault="00310D56" w:rsidP="00242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0D56" w:rsidRPr="00526910" w:rsidRDefault="00310D56" w:rsidP="00242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10 000</w:t>
            </w:r>
          </w:p>
        </w:tc>
      </w:tr>
      <w:tr w:rsidR="00310D56" w:rsidRPr="00526910" w:rsidTr="00310D56">
        <w:tc>
          <w:tcPr>
            <w:tcW w:w="992" w:type="dxa"/>
            <w:gridSpan w:val="2"/>
          </w:tcPr>
          <w:p w:rsidR="00310D56" w:rsidRPr="00874157" w:rsidRDefault="00310D56" w:rsidP="006E6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3609" w:type="dxa"/>
            <w:gridSpan w:val="8"/>
          </w:tcPr>
          <w:p w:rsidR="00310D56" w:rsidRPr="00526910" w:rsidRDefault="00310D56" w:rsidP="006E64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74157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RV1.2/ Vides attīstības uzņēmējdarbības veikšanai</w:t>
            </w: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1.2.1/</w:t>
            </w:r>
          </w:p>
        </w:tc>
        <w:tc>
          <w:tcPr>
            <w:tcW w:w="3426" w:type="dxa"/>
          </w:tcPr>
          <w:p w:rsidR="00310D56" w:rsidRPr="00526910" w:rsidRDefault="00310D56" w:rsidP="006E642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Turpināt ierakstīt pašvaldībai piekrītošās zemes Zemesgrāmatā, tālākai efektīvai izmantošanai </w:t>
            </w:r>
          </w:p>
          <w:p w:rsidR="00310D56" w:rsidRPr="00526910" w:rsidRDefault="00310D56" w:rsidP="006520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Novada dome ,zemes lietu speciālisti</w:t>
            </w:r>
          </w:p>
        </w:tc>
        <w:tc>
          <w:tcPr>
            <w:tcW w:w="3526" w:type="dxa"/>
          </w:tcPr>
          <w:p w:rsidR="00310D56" w:rsidRPr="00F4611A" w:rsidRDefault="00310D56" w:rsidP="007F42D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461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Īpašumu tiesību reģistrēšana NĪVK IS vai NĪ aktualizācija;</w:t>
            </w:r>
          </w:p>
          <w:p w:rsidR="00310D56" w:rsidRPr="00F4611A" w:rsidRDefault="00310D56" w:rsidP="007F42D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461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Īpašumu kadastrālā uzmērīšana vai aktualizācija NĪVKIS (plānoti 9dzīvokļi, 35 zemes vienības, 9būves)</w:t>
            </w:r>
          </w:p>
          <w:p w:rsidR="00310D56" w:rsidRPr="00526910" w:rsidRDefault="00310D56" w:rsidP="007F42D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 w:rsidP="007F42D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30000</w:t>
            </w: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c>
          <w:tcPr>
            <w:tcW w:w="992" w:type="dxa"/>
            <w:gridSpan w:val="2"/>
          </w:tcPr>
          <w:p w:rsidR="00310D56" w:rsidRPr="00874157" w:rsidRDefault="00310D56" w:rsidP="006E64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3609" w:type="dxa"/>
            <w:gridSpan w:val="8"/>
          </w:tcPr>
          <w:p w:rsidR="00310D56" w:rsidRPr="00526910" w:rsidRDefault="00310D56" w:rsidP="006E64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8741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v-LV"/>
              </w:rPr>
              <w:t>RV 1.3/ Sadarbības veicināšana ar uzņēmējiem, NVO</w:t>
            </w:r>
          </w:p>
        </w:tc>
      </w:tr>
      <w:tr w:rsidR="00310D56" w:rsidRPr="00526910" w:rsidTr="00310D56">
        <w:trPr>
          <w:trHeight w:val="2430"/>
        </w:trPr>
        <w:tc>
          <w:tcPr>
            <w:tcW w:w="709" w:type="dxa"/>
            <w:vMerge w:val="restart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310D56" w:rsidRPr="00526910" w:rsidRDefault="00310D56" w:rsidP="006E64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1.3.1/</w:t>
            </w:r>
          </w:p>
          <w:p w:rsidR="00310D56" w:rsidRPr="00526910" w:rsidRDefault="00310D56" w:rsidP="006E64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26" w:type="dxa"/>
            <w:vMerge w:val="restart"/>
          </w:tcPr>
          <w:p w:rsidR="00310D56" w:rsidRPr="00526910" w:rsidRDefault="00310D56" w:rsidP="00AC305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Pašvaldībai iesaistīties un iniciēt starptautiskās sadarbības un uzņēmējdarbības veicināšanas projektus</w:t>
            </w: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Novada dome</w:t>
            </w:r>
          </w:p>
        </w:tc>
        <w:tc>
          <w:tcPr>
            <w:tcW w:w="3526" w:type="dxa"/>
          </w:tcPr>
          <w:p w:rsidR="00310D56" w:rsidRPr="0037321C" w:rsidRDefault="00310D56" w:rsidP="00C5553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732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Latvijas pārrobežu programma “</w:t>
            </w:r>
            <w:proofErr w:type="spellStart"/>
            <w:r w:rsidRPr="003732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From</w:t>
            </w:r>
            <w:proofErr w:type="spellEnd"/>
            <w:r w:rsidRPr="003732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3732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Hobby</w:t>
            </w:r>
            <w:proofErr w:type="spellEnd"/>
            <w:r w:rsidRPr="003732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to </w:t>
            </w:r>
            <w:proofErr w:type="spellStart"/>
            <w:r w:rsidRPr="003732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Business</w:t>
            </w:r>
            <w:proofErr w:type="spellEnd"/>
            <w:r w:rsidRPr="003732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– </w:t>
            </w:r>
            <w:proofErr w:type="spellStart"/>
            <w:r w:rsidRPr="003732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Developing</w:t>
            </w:r>
            <w:proofErr w:type="spellEnd"/>
            <w:r w:rsidRPr="003732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3732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Entrepreneurship</w:t>
            </w:r>
            <w:proofErr w:type="spellEnd"/>
            <w:r w:rsidRPr="003732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3732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</w:t>
            </w:r>
            <w:proofErr w:type="spellEnd"/>
            <w:r w:rsidRPr="003732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3732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the</w:t>
            </w:r>
            <w:proofErr w:type="spellEnd"/>
            <w:r w:rsidRPr="003732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Latvia – </w:t>
            </w:r>
            <w:proofErr w:type="spellStart"/>
            <w:r w:rsidRPr="003732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Russia</w:t>
            </w:r>
            <w:proofErr w:type="spellEnd"/>
            <w:r w:rsidRPr="003732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3732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Border</w:t>
            </w:r>
            <w:proofErr w:type="spellEnd"/>
            <w:r w:rsidRPr="003732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3732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Area</w:t>
            </w:r>
            <w:proofErr w:type="spellEnd"/>
            <w:r w:rsidRPr="003732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” “No hobija līdz biznesam”(Interaktīvā stenda iegāde, 2 tirgus pasākumu organizēšana)</w:t>
            </w:r>
          </w:p>
          <w:p w:rsidR="00310D56" w:rsidRPr="00526910" w:rsidRDefault="00310D56" w:rsidP="00C5553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417" w:type="dxa"/>
          </w:tcPr>
          <w:p w:rsidR="00310D56" w:rsidRPr="0037321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37321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6400</w:t>
            </w:r>
          </w:p>
        </w:tc>
        <w:tc>
          <w:tcPr>
            <w:tcW w:w="992" w:type="dxa"/>
          </w:tcPr>
          <w:p w:rsidR="00310D56" w:rsidRPr="0037321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37321C" w:rsidRDefault="00310D56" w:rsidP="00C5553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732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8180</w:t>
            </w:r>
          </w:p>
          <w:p w:rsidR="00310D56" w:rsidRPr="0037321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37321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37321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37321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37321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37321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37321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37321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rPr>
          <w:trHeight w:val="799"/>
        </w:trPr>
        <w:tc>
          <w:tcPr>
            <w:tcW w:w="709" w:type="dxa"/>
            <w:vMerge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vMerge/>
          </w:tcPr>
          <w:p w:rsidR="00310D56" w:rsidRPr="00526910" w:rsidRDefault="00310D56" w:rsidP="006E64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26" w:type="dxa"/>
            <w:vMerge/>
          </w:tcPr>
          <w:p w:rsidR="00310D56" w:rsidRPr="00526910" w:rsidRDefault="00310D56" w:rsidP="00AC3055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695" w:type="dxa"/>
          </w:tcPr>
          <w:p w:rsidR="00310D56" w:rsidRPr="00526910" w:rsidRDefault="00310D56" w:rsidP="0018565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6" w:type="dxa"/>
          </w:tcPr>
          <w:p w:rsidR="00310D56" w:rsidRPr="00526910" w:rsidRDefault="00310D56" w:rsidP="001856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Līdzfinansējums biedrību projektiem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.</w:t>
            </w:r>
          </w:p>
          <w:p w:rsidR="00310D56" w:rsidRPr="00526910" w:rsidRDefault="00310D56" w:rsidP="0018565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652027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 w:rsidP="00185654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 w:rsidP="00185654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7000</w:t>
            </w: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AC30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1.3.2/</w:t>
            </w:r>
          </w:p>
          <w:p w:rsidR="00310D56" w:rsidRPr="00526910" w:rsidRDefault="00310D56" w:rsidP="006E64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26" w:type="dxa"/>
          </w:tcPr>
          <w:p w:rsidR="00310D56" w:rsidRPr="00526910" w:rsidRDefault="00310D56" w:rsidP="00AC3055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Nodrošināt informāciju par pašvaldību un uzņēmējdarbību novada teritorijā interneta mājas lapā vismaz 3 valodās (latviešu un 2 svešvalodās)</w:t>
            </w:r>
          </w:p>
          <w:p w:rsidR="00310D56" w:rsidRPr="00526910" w:rsidRDefault="00310D56" w:rsidP="006E642A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Novada dome, sabiedriskās attiecības</w:t>
            </w:r>
          </w:p>
        </w:tc>
        <w:tc>
          <w:tcPr>
            <w:tcW w:w="3526" w:type="dxa"/>
          </w:tcPr>
          <w:p w:rsidR="00310D56" w:rsidRPr="00AB1670" w:rsidRDefault="00310D56" w:rsidP="00443D0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AB1670"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>Publikācijas medijos EUR 300</w:t>
            </w:r>
          </w:p>
          <w:p w:rsidR="00310D56" w:rsidRPr="00AB1670" w:rsidRDefault="00310D56" w:rsidP="00443D0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AB1670"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“Latgales Reģionālā Televīzija” - 2 sižeti mēnesī un “Vakara saruna. Kārsavas novada pašvaldības </w:t>
            </w:r>
            <w:proofErr w:type="spellStart"/>
            <w:r w:rsidRPr="00AB1670"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>aktualitātes”EUR</w:t>
            </w:r>
            <w:proofErr w:type="spellEnd"/>
            <w:r w:rsidRPr="00AB1670"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 3485</w:t>
            </w:r>
          </w:p>
          <w:p w:rsidR="00310D56" w:rsidRPr="00526910" w:rsidRDefault="00310D56" w:rsidP="00443D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AB1670"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>LTV1 – Kārsavas novadam svarīgas informācijas sniegšana, izplatīšana valsts televīzijā.         (6 min).EUR 600</w:t>
            </w:r>
          </w:p>
          <w:p w:rsidR="00310D56" w:rsidRPr="00526910" w:rsidRDefault="00310D56" w:rsidP="00443D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  <w:p w:rsidR="00310D56" w:rsidRPr="00526910" w:rsidRDefault="00310D56" w:rsidP="0065202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B1670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4385</w:t>
            </w: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 w:rsidP="00AB167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rPr>
          <w:trHeight w:val="2825"/>
        </w:trPr>
        <w:tc>
          <w:tcPr>
            <w:tcW w:w="709" w:type="dxa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6E64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</w:t>
            </w:r>
          </w:p>
          <w:p w:rsidR="00310D56" w:rsidRPr="00526910" w:rsidRDefault="00310D56" w:rsidP="006E64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1.3.3/</w:t>
            </w:r>
          </w:p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26" w:type="dxa"/>
          </w:tcPr>
          <w:p w:rsidR="00310D56" w:rsidRPr="00526910" w:rsidRDefault="00310D56" w:rsidP="006E642A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Veicināt sadarbību ar valsts institūcijām, valsts sabiedrībām</w:t>
            </w:r>
          </w:p>
          <w:p w:rsidR="00310D56" w:rsidRPr="00526910" w:rsidRDefault="00310D56" w:rsidP="006520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Novada dome</w:t>
            </w:r>
          </w:p>
        </w:tc>
        <w:tc>
          <w:tcPr>
            <w:tcW w:w="3526" w:type="dxa"/>
          </w:tcPr>
          <w:p w:rsidR="00310D56" w:rsidRDefault="00310D56" w:rsidP="00705AEB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Dalības maksas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:</w:t>
            </w:r>
            <w:r w:rsidRPr="00526910"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  <w:t xml:space="preserve"> </w:t>
            </w:r>
          </w:p>
          <w:p w:rsidR="00310D56" w:rsidRPr="00B90F0F" w:rsidRDefault="00310D56" w:rsidP="00705AE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B90F0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Latgales plānošanas reģions EUR 1027,</w:t>
            </w:r>
          </w:p>
          <w:p w:rsidR="00310D56" w:rsidRPr="00B90F0F" w:rsidRDefault="00310D56" w:rsidP="00705AE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B90F0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Biedrība "</w:t>
            </w:r>
            <w:proofErr w:type="spellStart"/>
            <w:r w:rsidRPr="00B90F0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Eiroreģions</w:t>
            </w:r>
            <w:proofErr w:type="spellEnd"/>
            <w:r w:rsidRPr="00B90F0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Pleskava, Livonija" EUR 800</w:t>
            </w:r>
          </w:p>
          <w:p w:rsidR="00310D56" w:rsidRPr="00B90F0F" w:rsidRDefault="00310D56" w:rsidP="00705AE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B90F0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Ludzas rajona partnerība EUR 1680</w:t>
            </w:r>
          </w:p>
          <w:p w:rsidR="00310D56" w:rsidRPr="00B90F0F" w:rsidRDefault="00310D56" w:rsidP="00705AE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proofErr w:type="spellStart"/>
            <w:r w:rsidRPr="00B90F0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Eiroreģions</w:t>
            </w:r>
            <w:proofErr w:type="spellEnd"/>
            <w:r w:rsidRPr="00B90F0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 Ezeru zeme EUR 3610</w:t>
            </w:r>
          </w:p>
          <w:p w:rsidR="00310D56" w:rsidRPr="00B90F0F" w:rsidRDefault="00310D56" w:rsidP="00F860A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B90F0F"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>Latgales reģiona tūrisma asociācijā "Ezerzeme". EUR 888</w:t>
            </w:r>
          </w:p>
          <w:p w:rsidR="00310D56" w:rsidRPr="00526910" w:rsidRDefault="00310D56" w:rsidP="00705AE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705AE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705AE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705AE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65202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 w:rsidP="00705AE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705AE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90F0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8005</w:t>
            </w: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F8375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F86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  <w:p w:rsidR="00310D56" w:rsidRPr="00526910" w:rsidRDefault="00310D56" w:rsidP="00F86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  <w:p w:rsidR="00310D56" w:rsidRPr="00526910" w:rsidRDefault="00310D56" w:rsidP="00F8375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6E642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  U </w:t>
            </w:r>
          </w:p>
          <w:p w:rsidR="00310D56" w:rsidRPr="00526910" w:rsidRDefault="00310D56" w:rsidP="006E64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1.3.4./</w:t>
            </w:r>
          </w:p>
        </w:tc>
        <w:tc>
          <w:tcPr>
            <w:tcW w:w="3426" w:type="dxa"/>
          </w:tcPr>
          <w:p w:rsidR="00310D56" w:rsidRPr="00526910" w:rsidRDefault="00310D56" w:rsidP="006E642A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Esošās uzņēmējdarbības datu bāzes izveide un aktualizācija</w:t>
            </w: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Novada dome</w:t>
            </w:r>
          </w:p>
        </w:tc>
        <w:tc>
          <w:tcPr>
            <w:tcW w:w="3526" w:type="dxa"/>
          </w:tcPr>
          <w:p w:rsidR="00310D56" w:rsidRPr="00526910" w:rsidRDefault="00310D56" w:rsidP="0065202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F420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Papildināta uzņēmēju datu bāze</w:t>
            </w: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4449B5" w:rsidTr="00310D56">
        <w:tc>
          <w:tcPr>
            <w:tcW w:w="992" w:type="dxa"/>
            <w:gridSpan w:val="2"/>
          </w:tcPr>
          <w:p w:rsidR="00310D56" w:rsidRPr="00874157" w:rsidRDefault="00310D56" w:rsidP="006E64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3609" w:type="dxa"/>
            <w:gridSpan w:val="8"/>
          </w:tcPr>
          <w:p w:rsidR="00310D56" w:rsidRPr="00526910" w:rsidRDefault="00310D56" w:rsidP="006E64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8741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v-LV"/>
              </w:rPr>
              <w:t>RV 1.4/ Pašvaldības atbalsts uzņēmumu izveidei un attīstībai</w:t>
            </w: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U 1.4.1./</w:t>
            </w:r>
          </w:p>
        </w:tc>
        <w:tc>
          <w:tcPr>
            <w:tcW w:w="3426" w:type="dxa"/>
          </w:tcPr>
          <w:p w:rsidR="00310D56" w:rsidRPr="00526910" w:rsidRDefault="00310D56" w:rsidP="008B419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Turpināt atbalstīt jaunās biznesa idejas un veicināt skolēnu mācību uzņēmumu attīstību</w:t>
            </w: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Novada dome</w:t>
            </w:r>
          </w:p>
        </w:tc>
        <w:tc>
          <w:tcPr>
            <w:tcW w:w="3526" w:type="dxa"/>
          </w:tcPr>
          <w:p w:rsidR="00310D56" w:rsidRPr="00526910" w:rsidRDefault="00310D56" w:rsidP="00BB4E9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Skolēnu uzņēmējdarbības konkurss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(nolikums)Balvām EUR 1000, vieslektors  EUR 150.</w:t>
            </w:r>
          </w:p>
          <w:p w:rsidR="00310D56" w:rsidRPr="00526910" w:rsidRDefault="00310D56" w:rsidP="00C4193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 w:rsidP="00BB4E9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1150</w:t>
            </w:r>
          </w:p>
          <w:p w:rsidR="00310D56" w:rsidRPr="00526910" w:rsidRDefault="00310D5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U 1.4.2./</w:t>
            </w:r>
          </w:p>
        </w:tc>
        <w:tc>
          <w:tcPr>
            <w:tcW w:w="3426" w:type="dxa"/>
          </w:tcPr>
          <w:p w:rsidR="00310D56" w:rsidRPr="00526910" w:rsidRDefault="00310D56" w:rsidP="008B4196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Atbalstīt sociālo uzņēmējdarbību un nodarbinātības pasākumus</w:t>
            </w: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Novada dome</w:t>
            </w:r>
          </w:p>
        </w:tc>
        <w:tc>
          <w:tcPr>
            <w:tcW w:w="3526" w:type="dxa"/>
          </w:tcPr>
          <w:p w:rsidR="00310D56" w:rsidRPr="00526910" w:rsidRDefault="00310D56" w:rsidP="004176C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  <w:t xml:space="preserve">. </w:t>
            </w:r>
          </w:p>
          <w:p w:rsidR="00310D56" w:rsidRPr="00526910" w:rsidRDefault="00310D56" w:rsidP="004176C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Aktīvais nodarbinātības pasākums “Algotie p</w:t>
            </w: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agaidu sabiedriskie darbi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  plānotas 47 darba vietas mēnesī.</w:t>
            </w:r>
          </w:p>
        </w:tc>
        <w:tc>
          <w:tcPr>
            <w:tcW w:w="1417" w:type="dxa"/>
          </w:tcPr>
          <w:p w:rsidR="00310D56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118830</w:t>
            </w: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  <w:p w:rsidR="00310D56" w:rsidRPr="00526910" w:rsidRDefault="00310D56" w:rsidP="004176C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2924</w:t>
            </w:r>
          </w:p>
          <w:p w:rsidR="00310D56" w:rsidRPr="00526910" w:rsidRDefault="00310D5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U 1.4.3./</w:t>
            </w:r>
          </w:p>
        </w:tc>
        <w:tc>
          <w:tcPr>
            <w:tcW w:w="3426" w:type="dxa"/>
          </w:tcPr>
          <w:p w:rsidR="00310D56" w:rsidRPr="00526910" w:rsidRDefault="00310D56" w:rsidP="008B4196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Mazo un vidējo uzņēmēju atbalstīšana</w:t>
            </w: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Novada dome </w:t>
            </w:r>
          </w:p>
        </w:tc>
        <w:tc>
          <w:tcPr>
            <w:tcW w:w="3526" w:type="dxa"/>
          </w:tcPr>
          <w:p w:rsidR="00310D56" w:rsidRPr="00526910" w:rsidRDefault="00310D56" w:rsidP="007F42D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Uzņēmējdarbības uzsākšanas  konkurss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:rsidR="00310D56" w:rsidRPr="00526910" w:rsidRDefault="00310D56" w:rsidP="007F42D1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</w:p>
          <w:p w:rsidR="00310D56" w:rsidRPr="00526910" w:rsidRDefault="00310D56" w:rsidP="00C4193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 w:rsidP="007F42D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7000</w:t>
            </w:r>
          </w:p>
          <w:p w:rsidR="00310D56" w:rsidRPr="00526910" w:rsidRDefault="00310D5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  <w:p w:rsidR="00310D56" w:rsidRPr="00526910" w:rsidRDefault="00310D5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c>
          <w:tcPr>
            <w:tcW w:w="992" w:type="dxa"/>
            <w:gridSpan w:val="2"/>
          </w:tcPr>
          <w:p w:rsidR="00310D56" w:rsidRPr="00874157" w:rsidRDefault="00310D56" w:rsidP="00020E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3609" w:type="dxa"/>
            <w:gridSpan w:val="8"/>
          </w:tcPr>
          <w:p w:rsidR="00310D56" w:rsidRPr="00526910" w:rsidRDefault="00310D56" w:rsidP="00020EA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8741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v-LV"/>
              </w:rPr>
              <w:t>RV 1.5/ Zaļo iepirkumu organizēšana</w:t>
            </w:r>
          </w:p>
        </w:tc>
      </w:tr>
      <w:tr w:rsidR="00310D56" w:rsidRPr="004449B5" w:rsidTr="00310D56">
        <w:tc>
          <w:tcPr>
            <w:tcW w:w="709" w:type="dxa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U 1.5.1./</w:t>
            </w:r>
          </w:p>
        </w:tc>
        <w:tc>
          <w:tcPr>
            <w:tcW w:w="3426" w:type="dxa"/>
          </w:tcPr>
          <w:p w:rsidR="00310D56" w:rsidRPr="00526910" w:rsidRDefault="00310D56" w:rsidP="008B4196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Zaļo iepirkumu pakāpeniska ieviešana praksē</w:t>
            </w:r>
          </w:p>
        </w:tc>
        <w:tc>
          <w:tcPr>
            <w:tcW w:w="1695" w:type="dxa"/>
          </w:tcPr>
          <w:p w:rsidR="00310D56" w:rsidRPr="00526910" w:rsidRDefault="00310D56" w:rsidP="00312A2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Novada dome, iepirkumu speciālisti</w:t>
            </w: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3526" w:type="dxa"/>
          </w:tcPr>
          <w:p w:rsidR="00310D56" w:rsidRPr="00526910" w:rsidRDefault="00310D56" w:rsidP="00C4193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Zaļo iepirkumu īpatsvara pieaugums kopējā iepirkumu bilancē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.</w:t>
            </w: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</w:tc>
      </w:tr>
      <w:tr w:rsidR="00310D56" w:rsidRPr="004449B5" w:rsidTr="00310D56">
        <w:tc>
          <w:tcPr>
            <w:tcW w:w="992" w:type="dxa"/>
            <w:gridSpan w:val="2"/>
          </w:tcPr>
          <w:p w:rsidR="00310D56" w:rsidRPr="00874157" w:rsidRDefault="00310D56" w:rsidP="00197D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v-LV" w:eastAsia="lv-LV"/>
              </w:rPr>
            </w:pPr>
          </w:p>
        </w:tc>
        <w:tc>
          <w:tcPr>
            <w:tcW w:w="13609" w:type="dxa"/>
            <w:gridSpan w:val="8"/>
          </w:tcPr>
          <w:p w:rsidR="00310D56" w:rsidRPr="00874157" w:rsidRDefault="00310D56" w:rsidP="00197D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v-LV"/>
              </w:rPr>
            </w:pPr>
            <w:r w:rsidRPr="008741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v-LV" w:eastAsia="lv-LV"/>
              </w:rPr>
              <w:t>VP2/ Izglītības, pakalpojumu un infrastruktūras attīstība</w:t>
            </w:r>
          </w:p>
        </w:tc>
      </w:tr>
      <w:tr w:rsidR="00310D56" w:rsidRPr="00526910" w:rsidTr="00310D56">
        <w:tc>
          <w:tcPr>
            <w:tcW w:w="992" w:type="dxa"/>
            <w:gridSpan w:val="2"/>
          </w:tcPr>
          <w:p w:rsidR="00310D56" w:rsidRPr="00874157" w:rsidRDefault="00310D56" w:rsidP="00197D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3609" w:type="dxa"/>
            <w:gridSpan w:val="8"/>
          </w:tcPr>
          <w:p w:rsidR="00310D56" w:rsidRPr="00874157" w:rsidRDefault="00310D56" w:rsidP="00197D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v-LV" w:eastAsia="lv-LV"/>
              </w:rPr>
            </w:pPr>
            <w:r w:rsidRPr="008741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v-LV"/>
              </w:rPr>
              <w:t>RV 2.1/ Izglītības  pakalpojumu  attīstība</w:t>
            </w: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2.1.1./</w:t>
            </w:r>
          </w:p>
        </w:tc>
        <w:tc>
          <w:tcPr>
            <w:tcW w:w="3426" w:type="dxa"/>
          </w:tcPr>
          <w:p w:rsidR="00310D56" w:rsidRPr="00526910" w:rsidRDefault="00310D56" w:rsidP="00A510D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Pedagogu profesionālās kompetences pilnveidošana</w:t>
            </w:r>
          </w:p>
        </w:tc>
        <w:tc>
          <w:tcPr>
            <w:tcW w:w="1695" w:type="dxa"/>
          </w:tcPr>
          <w:p w:rsidR="00310D56" w:rsidRPr="00526910" w:rsidRDefault="00310D56" w:rsidP="00312A2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Novada dome, skolas</w:t>
            </w: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3526" w:type="dxa"/>
          </w:tcPr>
          <w:p w:rsidR="00310D56" w:rsidRPr="00B90F0F" w:rsidRDefault="00310D56" w:rsidP="007E0EF5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7E0EF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ursi mācību jomu </w:t>
            </w:r>
            <w:r w:rsidRPr="00B90F0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koordinatoriem(13ped,),</w:t>
            </w:r>
          </w:p>
          <w:p w:rsidR="00310D56" w:rsidRPr="00B90F0F" w:rsidRDefault="00310D56" w:rsidP="007E0EF5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B90F0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mācību jomu koordinatoru semināri (13ped.),</w:t>
            </w:r>
          </w:p>
          <w:p w:rsidR="00310D56" w:rsidRPr="00B90F0F" w:rsidRDefault="00310D56" w:rsidP="007E0EF5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B90F0F">
              <w:rPr>
                <w:sz w:val="20"/>
                <w:szCs w:val="20"/>
              </w:rPr>
              <w:t xml:space="preserve"> </w:t>
            </w:r>
            <w:r w:rsidRPr="00B90F0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pedagogu pieredzes apmaiņas braucieni(25 pedagoģi),</w:t>
            </w:r>
          </w:p>
          <w:p w:rsidR="00310D56" w:rsidRPr="00526910" w:rsidRDefault="00310D56" w:rsidP="007E0EF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B90F0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konferences pedagogiem (20pedagoģi)</w:t>
            </w: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1600</w:t>
            </w: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2.1.2./</w:t>
            </w:r>
          </w:p>
        </w:tc>
        <w:tc>
          <w:tcPr>
            <w:tcW w:w="3426" w:type="dxa"/>
          </w:tcPr>
          <w:p w:rsidR="00310D56" w:rsidRPr="00526910" w:rsidRDefault="00310D56" w:rsidP="001E157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Tehnisko darbinieku kvalifikācijas celšana</w:t>
            </w:r>
          </w:p>
        </w:tc>
        <w:tc>
          <w:tcPr>
            <w:tcW w:w="1695" w:type="dxa"/>
          </w:tcPr>
          <w:p w:rsidR="00310D56" w:rsidRPr="00526910" w:rsidRDefault="00310D56" w:rsidP="00312A2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Novada dome, skolas</w:t>
            </w: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3526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rPr>
          <w:trHeight w:val="2775"/>
        </w:trPr>
        <w:tc>
          <w:tcPr>
            <w:tcW w:w="709" w:type="dxa"/>
            <w:vMerge w:val="restart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U 2.1.3./</w:t>
            </w:r>
          </w:p>
        </w:tc>
        <w:tc>
          <w:tcPr>
            <w:tcW w:w="3426" w:type="dxa"/>
            <w:vMerge w:val="restart"/>
          </w:tcPr>
          <w:p w:rsidR="00310D56" w:rsidRPr="00526910" w:rsidRDefault="00310D56" w:rsidP="001E157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Interešu izglītības attīstība un pilnveidošana</w:t>
            </w: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Novada dome, skolas</w:t>
            </w:r>
          </w:p>
        </w:tc>
        <w:tc>
          <w:tcPr>
            <w:tcW w:w="3526" w:type="dxa"/>
          </w:tcPr>
          <w:p w:rsidR="00310D56" w:rsidRDefault="00310D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   Mazpulku  pasākumi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: </w:t>
            </w:r>
            <w:r w:rsidRPr="00B90F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 xml:space="preserve">mazpulku konference Rīgā (8dalībnieki), sporta spēles Daugmalē(20dalībnieki), nometne “Visu daru es ar prieku” Salaspilī- 15(dalībnieki), mazpulku rudens forums Jēkabpilī(20dalībnieki), prioritāro projektu seminārs </w:t>
            </w:r>
            <w:proofErr w:type="spellStart"/>
            <w:r w:rsidRPr="00B90F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Pikšas</w:t>
            </w:r>
            <w:proofErr w:type="spellEnd"/>
            <w:r w:rsidRPr="00B90F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( 20dalībnieki).</w:t>
            </w:r>
          </w:p>
          <w:p w:rsidR="00310D56" w:rsidRDefault="00310D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  <w:p w:rsidR="00310D56" w:rsidRPr="00526910" w:rsidRDefault="00310D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 w:rsidP="00447DB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1238</w:t>
            </w: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A840E9" w:rsidTr="00310D56">
        <w:trPr>
          <w:trHeight w:val="2115"/>
        </w:trPr>
        <w:tc>
          <w:tcPr>
            <w:tcW w:w="709" w:type="dxa"/>
            <w:vMerge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vMerge/>
          </w:tcPr>
          <w:p w:rsidR="00310D56" w:rsidRPr="00526910" w:rsidRDefault="00310D56" w:rsidP="00102D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426" w:type="dxa"/>
            <w:vMerge/>
          </w:tcPr>
          <w:p w:rsidR="00310D56" w:rsidRPr="00526910" w:rsidRDefault="00310D56" w:rsidP="001E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695" w:type="dxa"/>
          </w:tcPr>
          <w:p w:rsidR="00310D56" w:rsidRPr="00526910" w:rsidRDefault="00310D56" w:rsidP="0018565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KMMS</w:t>
            </w:r>
          </w:p>
        </w:tc>
        <w:tc>
          <w:tcPr>
            <w:tcW w:w="3526" w:type="dxa"/>
          </w:tcPr>
          <w:p w:rsidR="00310D56" w:rsidRDefault="00310D56" w:rsidP="001856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Organizēti  12 pasākumi novada ietvaros (595 dalībnieki)</w:t>
            </w:r>
            <w:r w:rsidRPr="00F05E36">
              <w:rPr>
                <w:rFonts w:ascii="Times New Roman" w:hAnsi="Times New Roman" w:cs="Times New Roman"/>
                <w:lang w:val="lv-LV"/>
              </w:rPr>
              <w:t xml:space="preserve"> un </w:t>
            </w:r>
            <w:r>
              <w:rPr>
                <w:rFonts w:ascii="Times New Roman" w:hAnsi="Times New Roman" w:cs="Times New Roman"/>
                <w:lang w:val="lv-LV"/>
              </w:rPr>
              <w:t xml:space="preserve">20 izbraukumi </w:t>
            </w:r>
            <w:r w:rsidRPr="00F05E36">
              <w:rPr>
                <w:rFonts w:ascii="Times New Roman" w:hAnsi="Times New Roman" w:cs="Times New Roman"/>
                <w:lang w:val="lv-LV"/>
              </w:rPr>
              <w:t xml:space="preserve">līdzdalībai starptautiskajos, valsts un </w:t>
            </w:r>
            <w:r>
              <w:rPr>
                <w:rFonts w:ascii="Times New Roman" w:hAnsi="Times New Roman" w:cs="Times New Roman"/>
                <w:lang w:val="lv-LV"/>
              </w:rPr>
              <w:t>reģionu konkursos un festivālos (178 dalībnieki un 29 pedagoģi)</w:t>
            </w:r>
          </w:p>
          <w:p w:rsidR="00310D56" w:rsidRDefault="00310D56" w:rsidP="001856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  <w:p w:rsidR="00310D56" w:rsidRDefault="00310D56" w:rsidP="001856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  <w:p w:rsidR="00310D56" w:rsidRPr="00526910" w:rsidRDefault="00310D56" w:rsidP="001856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 w:rsidP="0018565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C3A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4548</w:t>
            </w:r>
          </w:p>
        </w:tc>
      </w:tr>
      <w:tr w:rsidR="00310D56" w:rsidRPr="00526910" w:rsidTr="00310D56">
        <w:trPr>
          <w:trHeight w:val="2580"/>
        </w:trPr>
        <w:tc>
          <w:tcPr>
            <w:tcW w:w="709" w:type="dxa"/>
            <w:vMerge w:val="restart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310D56" w:rsidRPr="00526910" w:rsidRDefault="00310D56" w:rsidP="00102D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2.1.4./</w:t>
            </w:r>
          </w:p>
        </w:tc>
        <w:tc>
          <w:tcPr>
            <w:tcW w:w="3426" w:type="dxa"/>
            <w:vMerge w:val="restart"/>
          </w:tcPr>
          <w:p w:rsidR="00310D56" w:rsidRPr="00526910" w:rsidRDefault="00310D56" w:rsidP="001E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Nodrošināt izglītojamo piedalīšanos olimpiādēs, konkursos, sporta pasākumos un mācību ekskursijās, kā arī izglītojamo apbalvošana</w:t>
            </w:r>
          </w:p>
        </w:tc>
        <w:tc>
          <w:tcPr>
            <w:tcW w:w="1695" w:type="dxa"/>
          </w:tcPr>
          <w:p w:rsidR="00310D56" w:rsidRPr="00526910" w:rsidRDefault="00310D56" w:rsidP="00691FE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Novada dome, skolas</w:t>
            </w:r>
          </w:p>
        </w:tc>
        <w:tc>
          <w:tcPr>
            <w:tcW w:w="3526" w:type="dxa"/>
          </w:tcPr>
          <w:p w:rsidR="00310D56" w:rsidRDefault="00310D56" w:rsidP="00B42011">
            <w:pPr>
              <w:rPr>
                <w:rFonts w:ascii="Times New Roman" w:hAnsi="Times New Roman" w:cs="Times New Roman"/>
                <w:lang w:val="lv-LV"/>
              </w:rPr>
            </w:pPr>
            <w:r w:rsidRPr="008A370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Izglītības  pasākumi </w:t>
            </w:r>
            <w:r>
              <w:rPr>
                <w:rFonts w:ascii="Times New Roman" w:hAnsi="Times New Roman" w:cs="Times New Roman"/>
                <w:lang w:val="lv-LV"/>
              </w:rPr>
              <w:t>:</w:t>
            </w:r>
          </w:p>
          <w:p w:rsidR="00310D56" w:rsidRPr="00B90F0F" w:rsidRDefault="00310D56" w:rsidP="008A3708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B90F0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Plānoti dažādi konkursi un olimpiādēs dažādās mācību jomās: latviešu valoda, matemātika, fizika, ķīmija, angļu valoda. Plānotas </w:t>
            </w:r>
            <w:proofErr w:type="spellStart"/>
            <w:r w:rsidRPr="00B90F0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starpnovadu</w:t>
            </w:r>
            <w:proofErr w:type="spellEnd"/>
            <w:r w:rsidRPr="00B90F0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B90F0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dejus</w:t>
            </w:r>
            <w:proofErr w:type="spellEnd"/>
            <w:r w:rsidRPr="00B90F0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skates un </w:t>
            </w:r>
            <w:proofErr w:type="spellStart"/>
            <w:r w:rsidRPr="00B90F0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Sadancis</w:t>
            </w:r>
            <w:proofErr w:type="spellEnd"/>
            <w:r w:rsidRPr="00B90F0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) </w:t>
            </w:r>
          </w:p>
          <w:p w:rsidR="00310D56" w:rsidRPr="00B90F0F" w:rsidRDefault="00310D56" w:rsidP="008A3708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B90F0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(plānotais  iesaistīto skolēnu skaits </w:t>
            </w:r>
            <w:r w:rsidRPr="00B90F0F">
              <w:rPr>
                <w:rFonts w:ascii="Times New Roman" w:hAnsi="Times New Roman" w:cs="Times New Roman"/>
                <w:bCs/>
                <w:sz w:val="20"/>
                <w:szCs w:val="20"/>
                <w:lang w:val="lv-LV"/>
              </w:rPr>
              <w:t>1343, pedagogu skaits- 44.</w:t>
            </w:r>
          </w:p>
          <w:p w:rsidR="00310D56" w:rsidRPr="00B90F0F" w:rsidRDefault="00310D56" w:rsidP="0049459F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B90F0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(tai sk. Skolēnu sports EUR 2261,00  un </w:t>
            </w:r>
            <w:r w:rsidRPr="00B90F0F">
              <w:rPr>
                <w:rFonts w:ascii="Times New Roman" w:hAnsi="Times New Roman" w:cs="Times New Roman"/>
                <w:bCs/>
                <w:sz w:val="20"/>
                <w:szCs w:val="20"/>
                <w:lang w:val="lv-LV"/>
              </w:rPr>
              <w:t>625 dalībnieki</w:t>
            </w:r>
            <w:r w:rsidRPr="00B90F0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).</w:t>
            </w:r>
          </w:p>
          <w:p w:rsidR="00310D56" w:rsidRDefault="00310D56" w:rsidP="0049459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52964" w:rsidRDefault="00310D56" w:rsidP="0049459F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552964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Organizēti pasākumi Izglītības iestādēs;  Kārsavas vidusskolā 29 pasākumi,  lauku pamatskolās -20 , pirmskolas izglītības iestādes- 18 .  </w:t>
            </w:r>
          </w:p>
          <w:p w:rsidR="00310D56" w:rsidRPr="00526910" w:rsidRDefault="00310D56" w:rsidP="0049459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CD783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 w:rsidP="0049459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10223</w:t>
            </w: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BF1C3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BF1C3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BF1C3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BF1C3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BF1C3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BF1C3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2411</w:t>
            </w:r>
          </w:p>
        </w:tc>
      </w:tr>
      <w:tr w:rsidR="00310D56" w:rsidRPr="00526910" w:rsidTr="00310D56">
        <w:trPr>
          <w:trHeight w:val="1095"/>
        </w:trPr>
        <w:tc>
          <w:tcPr>
            <w:tcW w:w="709" w:type="dxa"/>
            <w:vMerge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vMerge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26" w:type="dxa"/>
            <w:vMerge/>
          </w:tcPr>
          <w:p w:rsidR="00310D56" w:rsidRPr="00526910" w:rsidRDefault="00310D56" w:rsidP="001E157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695" w:type="dxa"/>
          </w:tcPr>
          <w:p w:rsidR="00310D56" w:rsidRPr="00526910" w:rsidRDefault="00310D56" w:rsidP="00691FE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6" w:type="dxa"/>
          </w:tcPr>
          <w:p w:rsidR="00310D56" w:rsidRPr="00526910" w:rsidRDefault="00310D56" w:rsidP="001856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Ziemassvētku dāvanas izglītība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(720 dāvanas).</w:t>
            </w:r>
          </w:p>
          <w:p w:rsidR="00310D56" w:rsidRPr="00526910" w:rsidRDefault="00310D56" w:rsidP="00185654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</w:p>
          <w:p w:rsidR="00310D56" w:rsidRPr="008A3708" w:rsidRDefault="00310D56" w:rsidP="0049459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 w:rsidP="0018565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1856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  <w:p w:rsidR="00310D56" w:rsidRDefault="00310D56" w:rsidP="001856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  <w:p w:rsidR="00310D56" w:rsidRPr="00526910" w:rsidRDefault="00310D56" w:rsidP="0018565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Default="00310D56" w:rsidP="0018565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18565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4320</w:t>
            </w:r>
          </w:p>
          <w:p w:rsidR="00310D56" w:rsidRPr="00526910" w:rsidRDefault="00310D56" w:rsidP="0018565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18565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rPr>
          <w:trHeight w:val="2400"/>
        </w:trPr>
        <w:tc>
          <w:tcPr>
            <w:tcW w:w="709" w:type="dxa"/>
            <w:vMerge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vMerge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26" w:type="dxa"/>
            <w:vMerge/>
          </w:tcPr>
          <w:p w:rsidR="00310D56" w:rsidRPr="00526910" w:rsidRDefault="00310D56" w:rsidP="001E157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695" w:type="dxa"/>
          </w:tcPr>
          <w:p w:rsidR="00310D56" w:rsidRPr="00526910" w:rsidRDefault="00310D56" w:rsidP="00691FE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6" w:type="dxa"/>
          </w:tcPr>
          <w:p w:rsidR="00310D56" w:rsidRPr="00526910" w:rsidRDefault="00310D56" w:rsidP="00185654">
            <w:pPr>
              <w:shd w:val="clear" w:color="auto" w:fill="FFFFFF"/>
              <w:spacing w:after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v-LV" w:eastAsia="en-GB"/>
              </w:rPr>
              <w:t xml:space="preserve">ES Projekta </w:t>
            </w:r>
            <w:r w:rsidRPr="0052691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v-LV" w:eastAsia="en-GB"/>
              </w:rPr>
              <w:t>“Karjeras atbalsts vispārējās un profesionālās izglītības iestādēs”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v-LV" w:eastAsia="en-GB"/>
              </w:rPr>
              <w:t xml:space="preserve"> ietvaros novadā pieejams karjeras konsultants.</w:t>
            </w:r>
          </w:p>
        </w:tc>
        <w:tc>
          <w:tcPr>
            <w:tcW w:w="1417" w:type="dxa"/>
          </w:tcPr>
          <w:p w:rsidR="00310D56" w:rsidRPr="00526910" w:rsidRDefault="00310D56" w:rsidP="001856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  <w:p w:rsidR="00310D56" w:rsidRPr="00526910" w:rsidRDefault="00310D56" w:rsidP="001856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  <w:p w:rsidR="00310D56" w:rsidRPr="00526910" w:rsidRDefault="00310D56" w:rsidP="0018565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11229</w:t>
            </w: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 w:rsidP="0018565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18565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18565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rPr>
          <w:trHeight w:val="1550"/>
        </w:trPr>
        <w:tc>
          <w:tcPr>
            <w:tcW w:w="709" w:type="dxa"/>
            <w:vMerge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vMerge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26" w:type="dxa"/>
            <w:vMerge/>
          </w:tcPr>
          <w:p w:rsidR="00310D56" w:rsidRPr="00526910" w:rsidRDefault="00310D56" w:rsidP="001E157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695" w:type="dxa"/>
          </w:tcPr>
          <w:p w:rsidR="00310D56" w:rsidRPr="00526910" w:rsidRDefault="00310D56" w:rsidP="00691FE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6" w:type="dxa"/>
          </w:tcPr>
          <w:p w:rsidR="00310D56" w:rsidRPr="00526910" w:rsidRDefault="00310D56" w:rsidP="00185654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v-LV" w:eastAsia="en-GB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ES projekta </w:t>
            </w:r>
            <w:r w:rsidRPr="000A755B">
              <w:rPr>
                <w:rFonts w:ascii="Times New Roman" w:hAnsi="Times New Roman" w:cs="Times New Roman"/>
                <w:lang w:val="lv-LV"/>
              </w:rPr>
              <w:t>” Atbalsts izglītojamo individuālo kompetenču attīstībai”</w:t>
            </w:r>
            <w:r>
              <w:rPr>
                <w:rFonts w:ascii="Times New Roman" w:hAnsi="Times New Roman" w:cs="Times New Roman"/>
                <w:lang w:val="lv-LV"/>
              </w:rPr>
              <w:t xml:space="preserve"> ietvaros  noorganizēti 17</w:t>
            </w:r>
            <w:r w:rsidRPr="00CD7C3F">
              <w:rPr>
                <w:rFonts w:ascii="Times New Roman" w:hAnsi="Times New Roman" w:cs="Times New Roman"/>
                <w:lang w:val="lv-LV"/>
              </w:rPr>
              <w:t xml:space="preserve"> pasākumi skolēnu kompetenču attīstībai</w:t>
            </w:r>
            <w:r>
              <w:rPr>
                <w:rFonts w:ascii="Times New Roman" w:hAnsi="Times New Roman" w:cs="Times New Roman"/>
                <w:lang w:val="lv-LV"/>
              </w:rPr>
              <w:t>.</w:t>
            </w:r>
          </w:p>
          <w:p w:rsidR="00310D56" w:rsidRPr="00526910" w:rsidRDefault="00310D56" w:rsidP="00185654">
            <w:pPr>
              <w:spacing w:before="240"/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</w:p>
          <w:p w:rsidR="00310D56" w:rsidRPr="00526910" w:rsidRDefault="00310D56" w:rsidP="00185654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</w:p>
          <w:p w:rsidR="00310D56" w:rsidRPr="00526910" w:rsidRDefault="00310D56" w:rsidP="0049459F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Default="00310D56" w:rsidP="001856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</w:pPr>
          </w:p>
          <w:p w:rsidR="00310D56" w:rsidRDefault="00310D56" w:rsidP="001856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10497</w:t>
            </w: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 w:rsidP="0018565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2.1.5./</w:t>
            </w:r>
          </w:p>
        </w:tc>
        <w:tc>
          <w:tcPr>
            <w:tcW w:w="3426" w:type="dxa"/>
          </w:tcPr>
          <w:p w:rsidR="00310D56" w:rsidRPr="00526910" w:rsidRDefault="00310D56" w:rsidP="001E157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Bērnu nometņu organizēšanas atbalsts</w:t>
            </w: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Novada dome, skolas, biedrības</w:t>
            </w:r>
          </w:p>
        </w:tc>
        <w:tc>
          <w:tcPr>
            <w:tcW w:w="3526" w:type="dxa"/>
          </w:tcPr>
          <w:p w:rsidR="00310D56" w:rsidRPr="00526910" w:rsidRDefault="00310D56" w:rsidP="00BF1C3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Vasaras nometnes skolēniem</w:t>
            </w:r>
          </w:p>
          <w:p w:rsidR="00310D56" w:rsidRPr="00526910" w:rsidRDefault="00310D5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1500</w:t>
            </w:r>
          </w:p>
        </w:tc>
      </w:tr>
      <w:tr w:rsidR="00310D56" w:rsidRPr="004449B5" w:rsidTr="00310D56">
        <w:tc>
          <w:tcPr>
            <w:tcW w:w="709" w:type="dxa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2.1.6./</w:t>
            </w:r>
          </w:p>
        </w:tc>
        <w:tc>
          <w:tcPr>
            <w:tcW w:w="3426" w:type="dxa"/>
          </w:tcPr>
          <w:p w:rsidR="00310D56" w:rsidRPr="00526910" w:rsidRDefault="00310D56" w:rsidP="001E157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Uzturēt un pilnveidot sadarbību ar Malnavas koledžu</w:t>
            </w: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Novada dome</w:t>
            </w: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3526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Aktīva un cieša sadarbība ar Malnavas koledž</w:t>
            </w:r>
            <w:r w:rsidRPr="00F420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u, sadarbības līgums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1648E8" w:rsidTr="00310D56">
        <w:tc>
          <w:tcPr>
            <w:tcW w:w="709" w:type="dxa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U 2.1.7./  </w:t>
            </w:r>
          </w:p>
        </w:tc>
        <w:tc>
          <w:tcPr>
            <w:tcW w:w="3426" w:type="dxa"/>
          </w:tcPr>
          <w:p w:rsidR="00310D56" w:rsidRPr="00526910" w:rsidRDefault="00310D56" w:rsidP="001E157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Pašvaldības stipendijas piešķiršana Kārsavas vidusskolas izcilākajiem skolniekiem un augstskolu studentiem, kas apgūst novadam nepieciešamās specialitātes</w:t>
            </w: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Novada dome, Kārsavas vidusskola</w:t>
            </w:r>
          </w:p>
        </w:tc>
        <w:tc>
          <w:tcPr>
            <w:tcW w:w="3526" w:type="dxa"/>
          </w:tcPr>
          <w:p w:rsidR="00310D56" w:rsidRDefault="00310D56" w:rsidP="00BF1C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Kārsavas vidusskolā plānotas stipendijas </w:t>
            </w:r>
          </w:p>
          <w:p w:rsidR="00310D56" w:rsidRPr="006B534F" w:rsidRDefault="00310D56" w:rsidP="00BF1C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6B53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10.-12.klašu skolēniem :</w:t>
            </w:r>
          </w:p>
          <w:p w:rsidR="00310D56" w:rsidRPr="006B534F" w:rsidRDefault="00310D56" w:rsidP="00644F1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lv-LV"/>
              </w:rPr>
            </w:pPr>
            <w:r w:rsidRPr="006B534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lv-LV"/>
              </w:rPr>
              <w:t>7-7.99 balles- 98 saņēmēji,</w:t>
            </w:r>
          </w:p>
          <w:p w:rsidR="00310D56" w:rsidRPr="006B534F" w:rsidRDefault="00310D56" w:rsidP="00644F1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lv-LV"/>
              </w:rPr>
            </w:pPr>
            <w:r w:rsidRPr="006B534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lv-LV"/>
              </w:rPr>
              <w:t>8-8.99 balles-134 saņēmēji,</w:t>
            </w:r>
          </w:p>
          <w:p w:rsidR="00310D56" w:rsidRPr="006B534F" w:rsidRDefault="00310D56" w:rsidP="00644F1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lv-LV"/>
              </w:rPr>
            </w:pPr>
            <w:r w:rsidRPr="006B534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lv-LV"/>
              </w:rPr>
              <w:t>9-10.00 balles- 44 saņēmēji.</w:t>
            </w:r>
          </w:p>
          <w:p w:rsidR="00310D56" w:rsidRPr="001648E8" w:rsidRDefault="00310D56" w:rsidP="00644F1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</w:p>
          <w:p w:rsidR="00310D56" w:rsidRPr="00526910" w:rsidRDefault="00310D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1648E8" w:rsidRDefault="00310D56" w:rsidP="00B87842">
            <w:pP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1648E8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5738</w:t>
            </w: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U 2.1.8./  </w:t>
            </w:r>
          </w:p>
        </w:tc>
        <w:tc>
          <w:tcPr>
            <w:tcW w:w="3426" w:type="dxa"/>
          </w:tcPr>
          <w:p w:rsidR="00310D56" w:rsidRPr="00526910" w:rsidRDefault="00310D56" w:rsidP="001E157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Stiprināt latgalisko kultūrvidi un valodu skolās un pirmsskolas izglītības iestādēs, integrējot to ikdienas saziņā</w:t>
            </w: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Novada dome</w:t>
            </w: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Sabiedrisko attiecību speciālists</w:t>
            </w:r>
          </w:p>
        </w:tc>
        <w:tc>
          <w:tcPr>
            <w:tcW w:w="3526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c>
          <w:tcPr>
            <w:tcW w:w="992" w:type="dxa"/>
            <w:gridSpan w:val="2"/>
          </w:tcPr>
          <w:p w:rsidR="00310D56" w:rsidRPr="009A7284" w:rsidRDefault="00310D56" w:rsidP="00691F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3609" w:type="dxa"/>
            <w:gridSpan w:val="8"/>
          </w:tcPr>
          <w:p w:rsidR="00310D56" w:rsidRPr="00526910" w:rsidRDefault="00310D56" w:rsidP="00691F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lv-LV"/>
              </w:rPr>
            </w:pPr>
            <w:r w:rsidRPr="009A72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v-LV"/>
              </w:rPr>
              <w:t>RV 2.2./ Izglītības infrastruktūras attīstība</w:t>
            </w:r>
          </w:p>
        </w:tc>
      </w:tr>
      <w:tr w:rsidR="00310D56" w:rsidRPr="00C014B7" w:rsidTr="00310D56">
        <w:trPr>
          <w:trHeight w:val="630"/>
        </w:trPr>
        <w:tc>
          <w:tcPr>
            <w:tcW w:w="709" w:type="dxa"/>
            <w:vMerge w:val="restart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2.2.1./</w:t>
            </w:r>
          </w:p>
        </w:tc>
        <w:tc>
          <w:tcPr>
            <w:tcW w:w="3426" w:type="dxa"/>
            <w:vMerge w:val="restart"/>
          </w:tcPr>
          <w:p w:rsidR="00310D56" w:rsidRPr="00526910" w:rsidRDefault="00310D56" w:rsidP="001E157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Skolu un pirmsskolas izglītības iestāžu infrastruktūras uzlabošana</w:t>
            </w:r>
          </w:p>
        </w:tc>
        <w:tc>
          <w:tcPr>
            <w:tcW w:w="1695" w:type="dxa"/>
            <w:vMerge w:val="restart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Novada dome, skolas</w:t>
            </w:r>
          </w:p>
        </w:tc>
        <w:tc>
          <w:tcPr>
            <w:tcW w:w="3526" w:type="dxa"/>
          </w:tcPr>
          <w:p w:rsidR="00310D56" w:rsidRPr="00526910" w:rsidRDefault="00310D56" w:rsidP="00E3380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Mežvidu pamatskolā a</w:t>
            </w: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pkures sistēmas ierīkošana, ar katlu </w:t>
            </w:r>
          </w:p>
          <w:p w:rsidR="00310D56" w:rsidRPr="00526910" w:rsidRDefault="00310D5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F40860" w:rsidRDefault="00310D56" w:rsidP="00E3380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4086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</w:t>
            </w: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C014B7" w:rsidTr="00310D56">
        <w:trPr>
          <w:trHeight w:val="735"/>
        </w:trPr>
        <w:tc>
          <w:tcPr>
            <w:tcW w:w="709" w:type="dxa"/>
            <w:vMerge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vMerge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26" w:type="dxa"/>
            <w:vMerge/>
          </w:tcPr>
          <w:p w:rsidR="00310D56" w:rsidRPr="00526910" w:rsidRDefault="00310D56" w:rsidP="001E157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695" w:type="dxa"/>
            <w:vMerge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6" w:type="dxa"/>
          </w:tcPr>
          <w:p w:rsidR="00310D56" w:rsidRDefault="00310D56" w:rsidP="00A2613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Malnavas PII grupas telpas remonta</w:t>
            </w: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 w:rsidP="00A2613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F40860" w:rsidRDefault="00310D56" w:rsidP="00A2613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6440</w:t>
            </w:r>
          </w:p>
        </w:tc>
      </w:tr>
      <w:tr w:rsidR="00310D56" w:rsidRPr="00C014B7" w:rsidTr="00310D56">
        <w:trPr>
          <w:trHeight w:val="1322"/>
        </w:trPr>
        <w:tc>
          <w:tcPr>
            <w:tcW w:w="709" w:type="dxa"/>
            <w:vMerge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vMerge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26" w:type="dxa"/>
            <w:vMerge/>
          </w:tcPr>
          <w:p w:rsidR="00310D56" w:rsidRPr="00526910" w:rsidRDefault="00310D56" w:rsidP="001E157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695" w:type="dxa"/>
          </w:tcPr>
          <w:p w:rsidR="00310D56" w:rsidRPr="00526910" w:rsidRDefault="00310D56" w:rsidP="0018565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6" w:type="dxa"/>
          </w:tcPr>
          <w:p w:rsidR="00310D56" w:rsidRPr="00526910" w:rsidRDefault="00310D56" w:rsidP="0018565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  <w:p w:rsidR="00310D56" w:rsidRPr="00526910" w:rsidRDefault="00310D56" w:rsidP="0018565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Āra Trenažieri Mežvidu pamatskola(Uzstādīti 5 dažādi vingrošanas elementi)</w:t>
            </w:r>
          </w:p>
          <w:p w:rsidR="00310D56" w:rsidRPr="00526910" w:rsidRDefault="00310D56" w:rsidP="0018565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  <w:p w:rsidR="00310D56" w:rsidRPr="00526910" w:rsidRDefault="00310D56" w:rsidP="0018565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  <w:p w:rsidR="00310D56" w:rsidRPr="00526910" w:rsidRDefault="00310D56" w:rsidP="0018565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 w:rsidP="0018565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18565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2900</w:t>
            </w:r>
          </w:p>
          <w:p w:rsidR="00310D56" w:rsidRPr="00526910" w:rsidRDefault="00310D56" w:rsidP="0018565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</w:tc>
      </w:tr>
      <w:tr w:rsidR="00E34622" w:rsidRPr="00526910" w:rsidTr="00310D56">
        <w:trPr>
          <w:trHeight w:val="1352"/>
        </w:trPr>
        <w:tc>
          <w:tcPr>
            <w:tcW w:w="709" w:type="dxa"/>
            <w:vMerge w:val="restart"/>
          </w:tcPr>
          <w:p w:rsidR="00E34622" w:rsidRPr="00526910" w:rsidRDefault="00E34622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E34622" w:rsidRPr="00526910" w:rsidRDefault="00E34622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2.2.2./</w:t>
            </w:r>
          </w:p>
        </w:tc>
        <w:tc>
          <w:tcPr>
            <w:tcW w:w="3426" w:type="dxa"/>
            <w:vMerge w:val="restart"/>
          </w:tcPr>
          <w:p w:rsidR="00E34622" w:rsidRPr="00526910" w:rsidRDefault="00E34622" w:rsidP="001E157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Uzlabot izglītības iestāžu materiāli tehnisko bāzi</w:t>
            </w:r>
          </w:p>
        </w:tc>
        <w:tc>
          <w:tcPr>
            <w:tcW w:w="1695" w:type="dxa"/>
            <w:vMerge w:val="restart"/>
          </w:tcPr>
          <w:p w:rsidR="00E34622" w:rsidRPr="00526910" w:rsidRDefault="00E3462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Novada dome, skolas</w:t>
            </w:r>
          </w:p>
        </w:tc>
        <w:tc>
          <w:tcPr>
            <w:tcW w:w="3526" w:type="dxa"/>
          </w:tcPr>
          <w:p w:rsidR="00E34622" w:rsidRPr="006B534F" w:rsidRDefault="00E34622" w:rsidP="00485E02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līdzekļu nodrošināšana</w:t>
            </w: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6B534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PII, pamatskolām, vidusskolai- 611skolēni</w:t>
            </w:r>
          </w:p>
          <w:p w:rsidR="00E34622" w:rsidRPr="006B534F" w:rsidRDefault="00E34622" w:rsidP="00485E02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B534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(PII – 201 bērns, 1.-4.kl.-151skolēns, 5.-9.kl.- 210 skolēni, 10.-12.kl.-49 skolēni)</w:t>
            </w:r>
          </w:p>
          <w:p w:rsidR="00E34622" w:rsidRPr="00526910" w:rsidRDefault="00E3462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E34622" w:rsidRPr="00526910" w:rsidRDefault="00E3462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E34622" w:rsidRPr="00526910" w:rsidRDefault="00E3462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9256</w:t>
            </w:r>
          </w:p>
        </w:tc>
        <w:tc>
          <w:tcPr>
            <w:tcW w:w="992" w:type="dxa"/>
          </w:tcPr>
          <w:p w:rsidR="00E34622" w:rsidRPr="00526910" w:rsidRDefault="00E3462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E34622" w:rsidRPr="00526910" w:rsidRDefault="00E34622" w:rsidP="00485E0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11640</w:t>
            </w:r>
          </w:p>
          <w:p w:rsidR="00E34622" w:rsidRPr="00526910" w:rsidRDefault="00E3462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E34622" w:rsidRPr="00526910" w:rsidRDefault="00E3462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E34622" w:rsidRPr="00526910" w:rsidRDefault="00E34622" w:rsidP="001E542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34622" w:rsidRPr="000D2251" w:rsidTr="00310D56">
        <w:trPr>
          <w:trHeight w:val="983"/>
        </w:trPr>
        <w:tc>
          <w:tcPr>
            <w:tcW w:w="709" w:type="dxa"/>
            <w:vMerge/>
          </w:tcPr>
          <w:p w:rsidR="00E34622" w:rsidRPr="00526910" w:rsidRDefault="00E34622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vMerge/>
          </w:tcPr>
          <w:p w:rsidR="00E34622" w:rsidRPr="00526910" w:rsidRDefault="00E34622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26" w:type="dxa"/>
            <w:vMerge/>
          </w:tcPr>
          <w:p w:rsidR="00E34622" w:rsidRPr="00526910" w:rsidRDefault="00E34622" w:rsidP="001E157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695" w:type="dxa"/>
            <w:vMerge/>
          </w:tcPr>
          <w:p w:rsidR="00E34622" w:rsidRPr="00526910" w:rsidRDefault="00E3462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6" w:type="dxa"/>
          </w:tcPr>
          <w:p w:rsidR="00E34622" w:rsidRPr="006B534F" w:rsidRDefault="00E34622" w:rsidP="00485E02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B534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Kārsavas PII (virtuves inventārs, skapīši garderobei 4.gab., virtuves skapīši 3.gab, plaukti 2gab.,bērnu galdi 5.gab.,bērnu krēsliņi)</w:t>
            </w:r>
          </w:p>
          <w:p w:rsidR="00E34622" w:rsidRPr="006B534F" w:rsidRDefault="00E34622" w:rsidP="00485E02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B534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Malnavas PII(5-6gadīgo grupas remonts, virtuves trauki, sekcijas 1.gab.)</w:t>
            </w:r>
          </w:p>
          <w:p w:rsidR="00E34622" w:rsidRPr="006B534F" w:rsidRDefault="00E34622" w:rsidP="00485E02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B534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Mežvidu PII (virtuves inventārs, putekļu sūcējs 1.gab., āra rotaļu mājiņa, bumbas 20.gab.)</w:t>
            </w:r>
          </w:p>
        </w:tc>
        <w:tc>
          <w:tcPr>
            <w:tcW w:w="1417" w:type="dxa"/>
          </w:tcPr>
          <w:p w:rsidR="00E34622" w:rsidRPr="00526910" w:rsidRDefault="00E3462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E34622" w:rsidRPr="00526910" w:rsidRDefault="00E3462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E34622" w:rsidRPr="00526910" w:rsidRDefault="00E3462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E34622" w:rsidRDefault="00E34622" w:rsidP="00485E0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E34622" w:rsidRDefault="00E34622" w:rsidP="00485E0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E34622" w:rsidRDefault="00E34622" w:rsidP="00485E0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E34622" w:rsidRPr="00526910" w:rsidRDefault="00E34622" w:rsidP="00485E0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5320</w:t>
            </w:r>
          </w:p>
        </w:tc>
      </w:tr>
      <w:tr w:rsidR="00E34622" w:rsidRPr="000D2251" w:rsidTr="00E34622">
        <w:trPr>
          <w:trHeight w:val="2220"/>
        </w:trPr>
        <w:tc>
          <w:tcPr>
            <w:tcW w:w="709" w:type="dxa"/>
            <w:vMerge/>
          </w:tcPr>
          <w:p w:rsidR="00E34622" w:rsidRPr="00526910" w:rsidRDefault="00E34622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vMerge/>
          </w:tcPr>
          <w:p w:rsidR="00E34622" w:rsidRPr="00526910" w:rsidRDefault="00E34622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26" w:type="dxa"/>
            <w:vMerge/>
          </w:tcPr>
          <w:p w:rsidR="00E34622" w:rsidRPr="00526910" w:rsidRDefault="00E34622" w:rsidP="001E157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695" w:type="dxa"/>
            <w:vMerge/>
          </w:tcPr>
          <w:p w:rsidR="00E34622" w:rsidRPr="00526910" w:rsidRDefault="00E3462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6" w:type="dxa"/>
          </w:tcPr>
          <w:p w:rsidR="00E34622" w:rsidRPr="006B534F" w:rsidRDefault="00E34622" w:rsidP="00FF16E5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B534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Kārsavas vidusskola ( krēsli datorklasei 14.gab., ofisa galds 1.gab., biroja krēsls.1.gab, biroja plaukts 8.gab., </w:t>
            </w:r>
            <w:proofErr w:type="spellStart"/>
            <w:r w:rsidRPr="006B534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skandas</w:t>
            </w:r>
            <w:proofErr w:type="spellEnd"/>
            <w:r w:rsidRPr="006B534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2.gab., žalūzijas skolas 3.,4.stāvos, jumta noteku ierīkošana)</w:t>
            </w:r>
          </w:p>
          <w:p w:rsidR="00E34622" w:rsidRPr="006B534F" w:rsidRDefault="00E34622" w:rsidP="00FF16E5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B534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Mežvidu pamatskola( </w:t>
            </w:r>
            <w:proofErr w:type="spellStart"/>
            <w:r w:rsidRPr="006B534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datorkrēsli</w:t>
            </w:r>
            <w:proofErr w:type="spellEnd"/>
            <w:r w:rsidRPr="006B534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5.gab., skolēnu krēsli 12gab.,skolēnu galdi 6gab., nakts skapīši 4.gab., putekļu sūcējs, žalūzijas 3gab., pirmā stāva logi 2gab.)</w:t>
            </w:r>
          </w:p>
          <w:p w:rsidR="00E34622" w:rsidRPr="006B534F" w:rsidRDefault="00E34622" w:rsidP="00FF16E5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B534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Salnavas pamatskola ( krāsns remonts, kosmētiskais remonts internāta telpās un skolā, žalūzijas2gab., gultas veļas 5komplekti, portatīvais dators ar programmatūru 1.gab.)</w:t>
            </w:r>
          </w:p>
          <w:p w:rsidR="00E34622" w:rsidRPr="006B534F" w:rsidRDefault="00E34622" w:rsidP="00FF16E5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B534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lastRenderedPageBreak/>
              <w:t>Mērdzenes pamatskola (papīra smalcinātājs 1.gab,gaismas galds 1.gab., portatīvais dators ar programmatūru  un antivīruss2.gab.)</w:t>
            </w:r>
          </w:p>
          <w:p w:rsidR="00E34622" w:rsidRDefault="00E34622" w:rsidP="00FF16E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E34622" w:rsidRDefault="00E34622" w:rsidP="00FF16E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F0E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Tautas tērpi līdzdalībai XII Latvijas Skolu jaunatnes dziesmu un deju svētkos.</w:t>
            </w:r>
          </w:p>
          <w:p w:rsidR="00E34622" w:rsidRPr="00526910" w:rsidRDefault="00E34622" w:rsidP="00FF16E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E34622" w:rsidRPr="00526910" w:rsidRDefault="00E3462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E34622" w:rsidRPr="00526910" w:rsidRDefault="00E3462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E34622" w:rsidRPr="00526910" w:rsidRDefault="00E3462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E34622" w:rsidRDefault="00E34622" w:rsidP="001E542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E34622" w:rsidRDefault="00E34622" w:rsidP="001E542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E34622" w:rsidRDefault="00E34622" w:rsidP="001E542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E34622" w:rsidRDefault="00E34622" w:rsidP="001E542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E34622" w:rsidRDefault="00E34622" w:rsidP="001E542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E34622" w:rsidRDefault="00E34622" w:rsidP="001E542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E34622" w:rsidRDefault="00E34622" w:rsidP="001E542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E34622" w:rsidRDefault="00E34622" w:rsidP="001E542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E34622" w:rsidRDefault="00E34622" w:rsidP="001E542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14187</w:t>
            </w:r>
          </w:p>
          <w:p w:rsidR="00E34622" w:rsidRDefault="00E34622" w:rsidP="001E542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E34622" w:rsidRDefault="00E34622" w:rsidP="001E542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E34622" w:rsidRDefault="00E34622" w:rsidP="001E542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E34622" w:rsidRDefault="00E34622" w:rsidP="001E542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E34622" w:rsidRDefault="00E34622" w:rsidP="001E542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E34622" w:rsidRDefault="00E34622" w:rsidP="001E542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E34622" w:rsidRDefault="00E34622" w:rsidP="001E542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E34622" w:rsidRDefault="00E34622" w:rsidP="001E542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E34622" w:rsidRPr="00526910" w:rsidRDefault="00E34622" w:rsidP="001E542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15 000</w:t>
            </w:r>
          </w:p>
        </w:tc>
      </w:tr>
      <w:tr w:rsidR="00E34622" w:rsidRPr="000D2251" w:rsidTr="00E34622">
        <w:trPr>
          <w:trHeight w:val="1657"/>
        </w:trPr>
        <w:tc>
          <w:tcPr>
            <w:tcW w:w="709" w:type="dxa"/>
            <w:vMerge/>
          </w:tcPr>
          <w:p w:rsidR="00E34622" w:rsidRPr="00526910" w:rsidRDefault="00E34622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vMerge/>
          </w:tcPr>
          <w:p w:rsidR="00E34622" w:rsidRPr="00526910" w:rsidRDefault="00E34622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26" w:type="dxa"/>
            <w:vMerge/>
          </w:tcPr>
          <w:p w:rsidR="00E34622" w:rsidRPr="00526910" w:rsidRDefault="00E34622" w:rsidP="001E157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695" w:type="dxa"/>
            <w:vMerge/>
          </w:tcPr>
          <w:p w:rsidR="00E34622" w:rsidRPr="00526910" w:rsidRDefault="00E3462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6" w:type="dxa"/>
          </w:tcPr>
          <w:p w:rsidR="00E34622" w:rsidRDefault="00E34622" w:rsidP="00E3462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E34622" w:rsidRDefault="00E34622" w:rsidP="00E3462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3462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VKKF projekta “Pianīna </w:t>
            </w:r>
            <w:proofErr w:type="spellStart"/>
            <w:r w:rsidRPr="00E3462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iegāde”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realizēšana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(pianīno iegāde)</w:t>
            </w:r>
          </w:p>
          <w:p w:rsidR="00E34622" w:rsidRDefault="00E34622" w:rsidP="00E3462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E34622" w:rsidRPr="006B534F" w:rsidRDefault="00E34622" w:rsidP="00FF16E5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417" w:type="dxa"/>
          </w:tcPr>
          <w:p w:rsidR="00E34622" w:rsidRPr="00E34622" w:rsidRDefault="00E3462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  <w:lang w:val="lv-LV"/>
              </w:rPr>
            </w:pPr>
            <w:r w:rsidRPr="00E34622">
              <w:rPr>
                <w:rFonts w:ascii="Times New Roman" w:hAnsi="Times New Roman" w:cs="Times New Roman"/>
                <w:sz w:val="18"/>
                <w:szCs w:val="18"/>
                <w:highlight w:val="yellow"/>
                <w:lang w:val="lv-LV"/>
              </w:rPr>
              <w:t>Kārsavas novada domes sēdes pr.</w:t>
            </w:r>
            <w:r w:rsidR="007E6FEC">
              <w:rPr>
                <w:rFonts w:ascii="Times New Roman" w:hAnsi="Times New Roman" w:cs="Times New Roman"/>
                <w:sz w:val="18"/>
                <w:szCs w:val="18"/>
                <w:highlight w:val="yellow"/>
                <w:lang w:val="lv-LV"/>
              </w:rPr>
              <w:t>4</w:t>
            </w:r>
            <w:r w:rsidRPr="00E34622">
              <w:rPr>
                <w:rFonts w:ascii="Times New Roman" w:hAnsi="Times New Roman" w:cs="Times New Roman"/>
                <w:sz w:val="18"/>
                <w:szCs w:val="18"/>
                <w:highlight w:val="yellow"/>
                <w:lang w:val="lv-LV"/>
              </w:rPr>
              <w:t xml:space="preserve"> nr. &amp;  25.04.2019.</w:t>
            </w:r>
          </w:p>
        </w:tc>
        <w:tc>
          <w:tcPr>
            <w:tcW w:w="992" w:type="dxa"/>
          </w:tcPr>
          <w:p w:rsidR="00E34622" w:rsidRPr="00526910" w:rsidRDefault="00E3462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4500</w:t>
            </w:r>
          </w:p>
        </w:tc>
        <w:tc>
          <w:tcPr>
            <w:tcW w:w="992" w:type="dxa"/>
          </w:tcPr>
          <w:p w:rsidR="00E34622" w:rsidRPr="00526910" w:rsidRDefault="00E3462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E34622" w:rsidRDefault="00E34622" w:rsidP="001E542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1048</w:t>
            </w:r>
          </w:p>
        </w:tc>
      </w:tr>
      <w:tr w:rsidR="00310D56" w:rsidRPr="00D761E2" w:rsidTr="00310D56">
        <w:tc>
          <w:tcPr>
            <w:tcW w:w="992" w:type="dxa"/>
            <w:gridSpan w:val="2"/>
          </w:tcPr>
          <w:p w:rsidR="00310D56" w:rsidRPr="009A7284" w:rsidRDefault="00310D56" w:rsidP="0084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3609" w:type="dxa"/>
            <w:gridSpan w:val="8"/>
          </w:tcPr>
          <w:p w:rsidR="00310D56" w:rsidRPr="009A7284" w:rsidRDefault="00310D56" w:rsidP="0084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9A7284"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  <w:t>VP3/ Sporta pakalpojumu un infrastruktūras attīstība</w:t>
            </w:r>
          </w:p>
        </w:tc>
      </w:tr>
      <w:tr w:rsidR="00310D56" w:rsidRPr="00D761E2" w:rsidTr="00310D56">
        <w:tc>
          <w:tcPr>
            <w:tcW w:w="992" w:type="dxa"/>
            <w:gridSpan w:val="2"/>
          </w:tcPr>
          <w:p w:rsidR="00310D56" w:rsidRPr="009A7284" w:rsidRDefault="00310D56" w:rsidP="0084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3609" w:type="dxa"/>
            <w:gridSpan w:val="8"/>
          </w:tcPr>
          <w:p w:rsidR="00310D56" w:rsidRPr="009A7284" w:rsidRDefault="00310D56" w:rsidP="0084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9A728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RV 3.1/ Sporta  infrastruktūras   attīstība</w:t>
            </w: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84357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3.1.1./</w:t>
            </w:r>
          </w:p>
        </w:tc>
        <w:tc>
          <w:tcPr>
            <w:tcW w:w="3426" w:type="dxa"/>
          </w:tcPr>
          <w:p w:rsidR="00310D56" w:rsidRPr="00526910" w:rsidRDefault="00310D56" w:rsidP="001E157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Izveidot, labiekārtot, modernizēt un uzturēt novada sporta infrastruktūru</w:t>
            </w: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Novada dome</w:t>
            </w:r>
          </w:p>
        </w:tc>
        <w:tc>
          <w:tcPr>
            <w:tcW w:w="3526" w:type="dxa"/>
          </w:tcPr>
          <w:p w:rsidR="00310D56" w:rsidRPr="00526910" w:rsidRDefault="00310D56" w:rsidP="00BF1C3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:rsidR="00310D56" w:rsidRDefault="00310D56" w:rsidP="00BF1C3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831A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Stadiona labiekārtošana un uzturēšana (mākslīgā laukuma seguma atjaunošana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</w:t>
            </w:r>
            <w:r w:rsidRPr="00E831A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5000kg.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</w:t>
            </w:r>
            <w:r w:rsidRPr="00E831A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ranulas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), meš</w:t>
            </w:r>
            <w:r w:rsidRPr="00E831A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anas sektora izbūve, </w:t>
            </w:r>
            <w:proofErr w:type="spellStart"/>
            <w:r w:rsidRPr="00E831A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velotrases</w:t>
            </w:r>
            <w:proofErr w:type="spellEnd"/>
            <w:r w:rsidRPr="00E831A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izbūve,)</w:t>
            </w:r>
          </w:p>
          <w:p w:rsidR="00310D56" w:rsidRDefault="00310D56" w:rsidP="00BF1C3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E831A8" w:rsidRDefault="00310D56" w:rsidP="00BF1C3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Goliševas sporta zāles kosmētiskais remonts 444m2</w:t>
            </w:r>
          </w:p>
          <w:p w:rsidR="00310D56" w:rsidRPr="00526910" w:rsidRDefault="00310D56" w:rsidP="00BF1C3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 w:rsidP="00BF1C3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BF1C30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</w:p>
          <w:p w:rsidR="00310D56" w:rsidRDefault="00310D56" w:rsidP="00BF1C30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</w:p>
          <w:p w:rsidR="00310D56" w:rsidRDefault="00310D56" w:rsidP="00BF1C30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</w:p>
          <w:p w:rsidR="00310D56" w:rsidRDefault="00310D56" w:rsidP="00BF1C30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</w:p>
          <w:p w:rsidR="00310D56" w:rsidRPr="00E831A8" w:rsidRDefault="00310D56" w:rsidP="00BF1C3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831A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5990</w:t>
            </w:r>
          </w:p>
          <w:p w:rsidR="00310D56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665</w:t>
            </w: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84357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3.1.2./</w:t>
            </w:r>
          </w:p>
        </w:tc>
        <w:tc>
          <w:tcPr>
            <w:tcW w:w="3426" w:type="dxa"/>
          </w:tcPr>
          <w:p w:rsidR="00310D56" w:rsidRPr="00526910" w:rsidRDefault="00310D56" w:rsidP="001E157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Sporta aprīkojuma atjaunošana un jauna iegāde</w:t>
            </w: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Novada dome</w:t>
            </w:r>
          </w:p>
        </w:tc>
        <w:tc>
          <w:tcPr>
            <w:tcW w:w="3526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84357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U 3.1.2./</w:t>
            </w:r>
          </w:p>
        </w:tc>
        <w:tc>
          <w:tcPr>
            <w:tcW w:w="3426" w:type="dxa"/>
          </w:tcPr>
          <w:p w:rsidR="00310D56" w:rsidRPr="00526910" w:rsidRDefault="00310D56" w:rsidP="001E15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Daudzfunkcionālās halles celtniecība</w:t>
            </w: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Novada dome</w:t>
            </w:r>
          </w:p>
        </w:tc>
        <w:tc>
          <w:tcPr>
            <w:tcW w:w="3526" w:type="dxa"/>
          </w:tcPr>
          <w:p w:rsidR="00310D56" w:rsidRPr="00A00834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008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Sporta infrastruktūras modernizēšanas, uzlabošana, nākotnes nepieciešamības izpēte</w:t>
            </w:r>
          </w:p>
        </w:tc>
        <w:tc>
          <w:tcPr>
            <w:tcW w:w="1417" w:type="dxa"/>
          </w:tcPr>
          <w:p w:rsidR="00310D56" w:rsidRPr="00A00834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A00834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A00834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A00834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008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12000</w:t>
            </w:r>
          </w:p>
        </w:tc>
      </w:tr>
      <w:tr w:rsidR="00310D56" w:rsidRPr="00526910" w:rsidTr="00310D56">
        <w:tc>
          <w:tcPr>
            <w:tcW w:w="992" w:type="dxa"/>
            <w:gridSpan w:val="2"/>
          </w:tcPr>
          <w:p w:rsidR="00310D56" w:rsidRPr="009A7284" w:rsidRDefault="00310D56" w:rsidP="00A07C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3609" w:type="dxa"/>
            <w:gridSpan w:val="8"/>
          </w:tcPr>
          <w:p w:rsidR="00310D56" w:rsidRPr="00526910" w:rsidRDefault="00310D56" w:rsidP="00A07C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val="lv-LV"/>
              </w:rPr>
            </w:pPr>
            <w:r w:rsidRPr="009A72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v-LV"/>
              </w:rPr>
              <w:t>RV 3.2./ Sporta pakalpojumu attīstība</w:t>
            </w: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84357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A07C9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U 3.2.1./</w:t>
            </w:r>
          </w:p>
        </w:tc>
        <w:tc>
          <w:tcPr>
            <w:tcW w:w="3426" w:type="dxa"/>
          </w:tcPr>
          <w:p w:rsidR="00310D56" w:rsidRPr="00526910" w:rsidRDefault="00310D56" w:rsidP="001E157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 xml:space="preserve">Dažādu sporta virzienu un pasākumu organizēšana un atbalstīšana </w:t>
            </w: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Novada dome</w:t>
            </w:r>
          </w:p>
        </w:tc>
        <w:tc>
          <w:tcPr>
            <w:tcW w:w="3526" w:type="dxa"/>
          </w:tcPr>
          <w:p w:rsidR="00310D56" w:rsidRPr="00526910" w:rsidRDefault="00310D56" w:rsidP="00BF1C3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Noorganizēti 36</w:t>
            </w:r>
            <w:r w:rsidRPr="00383D8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sporta </w:t>
            </w:r>
            <w:r w:rsidRPr="00383D8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pasākumi novada teritorijā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plānoti 2905 dalībnieki.</w:t>
            </w:r>
            <w:r w:rsidRPr="00E0537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383D8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Sportistu piedalī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šanās 12</w:t>
            </w:r>
            <w:r w:rsidRPr="00383D8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ārpus novada pasākumos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plānoti 430dalībnieki.</w:t>
            </w:r>
          </w:p>
          <w:p w:rsidR="00310D56" w:rsidRPr="00526910" w:rsidRDefault="00310D56" w:rsidP="00BF1C3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F4208B" w:rsidRDefault="00310D56" w:rsidP="001B6E5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Starpnovadu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maksājumi </w:t>
            </w:r>
            <w:r w:rsidRPr="00F420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sports</w:t>
            </w:r>
          </w:p>
          <w:p w:rsidR="00310D56" w:rsidRPr="00526910" w:rsidRDefault="00310D56" w:rsidP="001B6E5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BF1C3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 w:rsidP="00BF1C3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9250</w:t>
            </w:r>
          </w:p>
          <w:p w:rsidR="00310D56" w:rsidRPr="00526910" w:rsidRDefault="00310D56" w:rsidP="00BF1C3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BF1C3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BF1C3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BF1C3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BF1C3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BF1C3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800</w:t>
            </w: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84357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A07C9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U 3.2.2./</w:t>
            </w:r>
          </w:p>
        </w:tc>
        <w:tc>
          <w:tcPr>
            <w:tcW w:w="3426" w:type="dxa"/>
          </w:tcPr>
          <w:p w:rsidR="00310D56" w:rsidRPr="00526910" w:rsidRDefault="00310D56" w:rsidP="001E157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Sadarbības veicināšana ar sporta skolām</w:t>
            </w: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Novada dome</w:t>
            </w:r>
          </w:p>
        </w:tc>
        <w:tc>
          <w:tcPr>
            <w:tcW w:w="3526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c>
          <w:tcPr>
            <w:tcW w:w="992" w:type="dxa"/>
            <w:gridSpan w:val="2"/>
          </w:tcPr>
          <w:p w:rsidR="00310D56" w:rsidRPr="009A7284" w:rsidRDefault="00310D56" w:rsidP="006E6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3609" w:type="dxa"/>
            <w:gridSpan w:val="8"/>
          </w:tcPr>
          <w:p w:rsidR="00310D56" w:rsidRPr="009A7284" w:rsidRDefault="00310D56" w:rsidP="006E64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A728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VP4/ Kultūras pakalpojumu un infrastruktūras attīstība</w:t>
            </w:r>
          </w:p>
        </w:tc>
      </w:tr>
      <w:tr w:rsidR="00310D56" w:rsidRPr="00526910" w:rsidTr="00310D56">
        <w:tc>
          <w:tcPr>
            <w:tcW w:w="992" w:type="dxa"/>
            <w:gridSpan w:val="2"/>
          </w:tcPr>
          <w:p w:rsidR="00310D56" w:rsidRPr="009A7284" w:rsidRDefault="00310D56" w:rsidP="006E6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3609" w:type="dxa"/>
            <w:gridSpan w:val="8"/>
          </w:tcPr>
          <w:p w:rsidR="00310D56" w:rsidRPr="009A7284" w:rsidRDefault="00310D56" w:rsidP="006E64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A728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RV 4.1/ Kultūras  infrastruktūras   attīstība</w:t>
            </w:r>
          </w:p>
        </w:tc>
      </w:tr>
      <w:tr w:rsidR="004E516C" w:rsidRPr="00526910" w:rsidTr="00310D56">
        <w:trPr>
          <w:trHeight w:val="2430"/>
        </w:trPr>
        <w:tc>
          <w:tcPr>
            <w:tcW w:w="709" w:type="dxa"/>
            <w:vMerge w:val="restart"/>
          </w:tcPr>
          <w:p w:rsidR="004E516C" w:rsidRPr="00526910" w:rsidRDefault="004E516C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4E516C" w:rsidRPr="00526910" w:rsidRDefault="004E516C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4.1.1./</w:t>
            </w:r>
          </w:p>
        </w:tc>
        <w:tc>
          <w:tcPr>
            <w:tcW w:w="3426" w:type="dxa"/>
            <w:vMerge w:val="restart"/>
          </w:tcPr>
          <w:p w:rsidR="004E516C" w:rsidRPr="00203D82" w:rsidRDefault="004E516C" w:rsidP="000409C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03D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Kultūras iestāžu infrastruktūras un aprīkojuma atjaunošana, materiāli tehniskās bāzes pilnveidošana</w:t>
            </w:r>
          </w:p>
        </w:tc>
        <w:tc>
          <w:tcPr>
            <w:tcW w:w="1695" w:type="dxa"/>
          </w:tcPr>
          <w:p w:rsidR="004E516C" w:rsidRPr="00203D82" w:rsidRDefault="004E516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03D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Novada dome, kultūras speciālisti</w:t>
            </w:r>
          </w:p>
        </w:tc>
        <w:tc>
          <w:tcPr>
            <w:tcW w:w="3526" w:type="dxa"/>
          </w:tcPr>
          <w:p w:rsidR="004E516C" w:rsidRPr="00203D82" w:rsidRDefault="004E516C" w:rsidP="00AF126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203D82"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  <w:t xml:space="preserve">  </w:t>
            </w:r>
            <w:r w:rsidRPr="00203D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LEADER projekts” Aprīkojuma iegāde Kārsavas KN “ “Kārsavas KN “Gaismas aprīkojums-gaismas pultis, video sistēmas komplekts, skatuves mehānisms, gaismas iekārtu komplekts.(projekta </w:t>
            </w:r>
            <w:proofErr w:type="spellStart"/>
            <w:r w:rsidRPr="00203D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priekšfinansēšana</w:t>
            </w:r>
            <w:proofErr w:type="spellEnd"/>
            <w:r w:rsidRPr="00203D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36000)</w:t>
            </w:r>
          </w:p>
          <w:p w:rsidR="004E516C" w:rsidRPr="00203D82" w:rsidRDefault="004E516C" w:rsidP="00A4656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4E516C" w:rsidRPr="00203D82" w:rsidRDefault="004E516C" w:rsidP="00B72A9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4E516C" w:rsidRPr="00203D82" w:rsidRDefault="004E516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45000</w:t>
            </w:r>
          </w:p>
        </w:tc>
        <w:tc>
          <w:tcPr>
            <w:tcW w:w="992" w:type="dxa"/>
          </w:tcPr>
          <w:p w:rsidR="004E516C" w:rsidRPr="00203D82" w:rsidRDefault="004E516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4E516C" w:rsidRDefault="004E516C" w:rsidP="00AF126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03D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5000</w:t>
            </w:r>
          </w:p>
          <w:p w:rsidR="004E516C" w:rsidRPr="00203D82" w:rsidRDefault="004E516C" w:rsidP="0055586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4E516C" w:rsidRPr="00203D82" w:rsidRDefault="004E516C" w:rsidP="0055586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4E516C" w:rsidRPr="00203D82" w:rsidRDefault="004E516C" w:rsidP="0055586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4E516C" w:rsidRPr="00203D82" w:rsidRDefault="004E516C" w:rsidP="0055586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4E516C" w:rsidRPr="00203D82" w:rsidRDefault="004E516C" w:rsidP="0055586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4E516C" w:rsidRPr="00203D82" w:rsidRDefault="004E516C" w:rsidP="0055586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4E516C" w:rsidRPr="00203D82" w:rsidRDefault="004E516C" w:rsidP="0055586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4E516C" w:rsidRPr="00203D82" w:rsidRDefault="004E516C" w:rsidP="0055586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E516C" w:rsidRPr="00526910" w:rsidTr="00310D56">
        <w:trPr>
          <w:trHeight w:val="585"/>
        </w:trPr>
        <w:tc>
          <w:tcPr>
            <w:tcW w:w="709" w:type="dxa"/>
            <w:vMerge/>
          </w:tcPr>
          <w:p w:rsidR="004E516C" w:rsidRPr="00526910" w:rsidRDefault="004E516C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vMerge/>
          </w:tcPr>
          <w:p w:rsidR="004E516C" w:rsidRPr="00526910" w:rsidRDefault="004E516C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26" w:type="dxa"/>
            <w:vMerge/>
          </w:tcPr>
          <w:p w:rsidR="004E516C" w:rsidRPr="00526910" w:rsidRDefault="004E516C" w:rsidP="000409C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695" w:type="dxa"/>
          </w:tcPr>
          <w:p w:rsidR="004E516C" w:rsidRPr="00526910" w:rsidRDefault="004E516C" w:rsidP="001333B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6" w:type="dxa"/>
          </w:tcPr>
          <w:p w:rsidR="004E516C" w:rsidRPr="00526910" w:rsidRDefault="004E516C" w:rsidP="001333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  <w:p w:rsidR="004E516C" w:rsidRPr="00526910" w:rsidRDefault="004E516C" w:rsidP="001333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Ēku tehniskā apsekošana (3 </w:t>
            </w:r>
            <w:r w:rsidRPr="00526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ēkas)</w:t>
            </w:r>
          </w:p>
          <w:p w:rsidR="004E516C" w:rsidRPr="00526910" w:rsidRDefault="004E516C" w:rsidP="001333B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4E516C" w:rsidRPr="00526910" w:rsidRDefault="004E516C" w:rsidP="00B72A9A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4E516C" w:rsidRPr="00526910" w:rsidRDefault="004E516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4E516C" w:rsidRPr="00526910" w:rsidRDefault="004E516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4E516C" w:rsidRDefault="004E516C" w:rsidP="001333B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4E516C" w:rsidRPr="00526910" w:rsidRDefault="004E516C" w:rsidP="001333B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3000</w:t>
            </w:r>
          </w:p>
          <w:p w:rsidR="004E516C" w:rsidRDefault="004E516C" w:rsidP="001333B0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</w:p>
        </w:tc>
      </w:tr>
      <w:tr w:rsidR="004E516C" w:rsidRPr="00526910" w:rsidTr="00310D56">
        <w:trPr>
          <w:trHeight w:val="1410"/>
        </w:trPr>
        <w:tc>
          <w:tcPr>
            <w:tcW w:w="709" w:type="dxa"/>
            <w:vMerge/>
          </w:tcPr>
          <w:p w:rsidR="004E516C" w:rsidRPr="00526910" w:rsidRDefault="004E516C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vMerge/>
          </w:tcPr>
          <w:p w:rsidR="004E516C" w:rsidRPr="00526910" w:rsidRDefault="004E516C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26" w:type="dxa"/>
            <w:vMerge/>
          </w:tcPr>
          <w:p w:rsidR="004E516C" w:rsidRPr="00526910" w:rsidRDefault="004E516C" w:rsidP="000409C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695" w:type="dxa"/>
            <w:vMerge w:val="restart"/>
          </w:tcPr>
          <w:p w:rsidR="004E516C" w:rsidRPr="00526910" w:rsidRDefault="004E516C" w:rsidP="001333B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6" w:type="dxa"/>
          </w:tcPr>
          <w:p w:rsidR="004E516C" w:rsidRPr="00526910" w:rsidRDefault="004E516C" w:rsidP="001333B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Kārsavas kultūras nama telpu </w:t>
            </w: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remonts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EUR 12000, 2.stāva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grimētavu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divu telpu remonts EUR 900, sienu dekori EUR 160, putekļu sūcējs EUR 100.</w:t>
            </w:r>
          </w:p>
          <w:p w:rsidR="004E516C" w:rsidRPr="00526910" w:rsidRDefault="004E516C" w:rsidP="001333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4E516C" w:rsidRPr="00526910" w:rsidRDefault="004E516C" w:rsidP="00B72A9A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4E516C" w:rsidRPr="00526910" w:rsidRDefault="004E516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4E516C" w:rsidRPr="00526910" w:rsidRDefault="004E516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4E516C" w:rsidRPr="00526910" w:rsidRDefault="004E516C" w:rsidP="001333B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13160</w:t>
            </w:r>
          </w:p>
          <w:p w:rsidR="004E516C" w:rsidRPr="00526910" w:rsidRDefault="004E516C" w:rsidP="001333B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4E516C" w:rsidRPr="00526910" w:rsidRDefault="004E516C" w:rsidP="001333B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4E516C" w:rsidRDefault="004E516C" w:rsidP="001333B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4E516C" w:rsidRDefault="004E516C" w:rsidP="001333B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4E516C" w:rsidRDefault="004E516C" w:rsidP="001333B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E516C" w:rsidRPr="00526910" w:rsidTr="00310D56">
        <w:trPr>
          <w:trHeight w:val="1059"/>
        </w:trPr>
        <w:tc>
          <w:tcPr>
            <w:tcW w:w="709" w:type="dxa"/>
            <w:vMerge/>
          </w:tcPr>
          <w:p w:rsidR="004E516C" w:rsidRPr="00526910" w:rsidRDefault="004E516C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vMerge/>
          </w:tcPr>
          <w:p w:rsidR="004E516C" w:rsidRPr="00526910" w:rsidRDefault="004E516C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26" w:type="dxa"/>
            <w:vMerge/>
          </w:tcPr>
          <w:p w:rsidR="004E516C" w:rsidRPr="00526910" w:rsidRDefault="004E516C" w:rsidP="000409C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695" w:type="dxa"/>
            <w:vMerge/>
          </w:tcPr>
          <w:p w:rsidR="004E516C" w:rsidRPr="00526910" w:rsidRDefault="004E516C" w:rsidP="001333B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6" w:type="dxa"/>
          </w:tcPr>
          <w:p w:rsidR="004E516C" w:rsidRPr="00526910" w:rsidRDefault="004E516C" w:rsidP="008B677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4E516C" w:rsidRDefault="004E516C" w:rsidP="008B677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Salnavas KN jumta remonts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500m2 EUR 3500, </w:t>
            </w:r>
          </w:p>
          <w:p w:rsidR="004E516C" w:rsidRDefault="004E516C" w:rsidP="008B677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portatīvais dators ar programmatūru, antivīruss licence (1.g.) </w:t>
            </w:r>
          </w:p>
        </w:tc>
        <w:tc>
          <w:tcPr>
            <w:tcW w:w="1417" w:type="dxa"/>
          </w:tcPr>
          <w:p w:rsidR="004E516C" w:rsidRPr="00526910" w:rsidRDefault="004E516C" w:rsidP="00B72A9A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4E516C" w:rsidRPr="00526910" w:rsidRDefault="004E516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4E516C" w:rsidRPr="00526910" w:rsidRDefault="004E516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4E516C" w:rsidRDefault="004E516C" w:rsidP="008B677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4E516C" w:rsidRDefault="004E516C" w:rsidP="008B677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4E516C" w:rsidRDefault="004E516C" w:rsidP="008B677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4325</w:t>
            </w:r>
          </w:p>
        </w:tc>
      </w:tr>
      <w:tr w:rsidR="004E516C" w:rsidRPr="00526910" w:rsidTr="00310D56">
        <w:trPr>
          <w:trHeight w:val="810"/>
        </w:trPr>
        <w:tc>
          <w:tcPr>
            <w:tcW w:w="709" w:type="dxa"/>
            <w:vMerge/>
          </w:tcPr>
          <w:p w:rsidR="004E516C" w:rsidRPr="00526910" w:rsidRDefault="004E516C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vMerge/>
          </w:tcPr>
          <w:p w:rsidR="004E516C" w:rsidRPr="00526910" w:rsidRDefault="004E516C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26" w:type="dxa"/>
            <w:vMerge/>
          </w:tcPr>
          <w:p w:rsidR="004E516C" w:rsidRPr="00526910" w:rsidRDefault="004E516C" w:rsidP="000409C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695" w:type="dxa"/>
          </w:tcPr>
          <w:p w:rsidR="004E516C" w:rsidRPr="00526910" w:rsidRDefault="004E516C" w:rsidP="001333B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6" w:type="dxa"/>
          </w:tcPr>
          <w:p w:rsidR="004E516C" w:rsidRPr="00E831A8" w:rsidRDefault="004E516C" w:rsidP="001333B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4E516C" w:rsidRPr="00E831A8" w:rsidRDefault="004E516C" w:rsidP="001333B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831A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Stāvlaukuma atjaunošana pie Kārsavas mūzikas un mākslas skolas  (524m2)</w:t>
            </w:r>
          </w:p>
          <w:p w:rsidR="004E516C" w:rsidRPr="00E831A8" w:rsidRDefault="004E516C" w:rsidP="001333B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4E516C" w:rsidRPr="00E831A8" w:rsidRDefault="004E516C" w:rsidP="00B72A9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4E516C" w:rsidRPr="00E831A8" w:rsidRDefault="004E516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4E516C" w:rsidRPr="00E831A8" w:rsidRDefault="004E516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4E516C" w:rsidRPr="00E831A8" w:rsidRDefault="004E516C" w:rsidP="001333B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4E516C" w:rsidRPr="00E831A8" w:rsidRDefault="004E516C" w:rsidP="001333B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4E516C" w:rsidRPr="00E831A8" w:rsidRDefault="004E516C" w:rsidP="001333B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831A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15820</w:t>
            </w:r>
          </w:p>
          <w:p w:rsidR="004E516C" w:rsidRPr="00E831A8" w:rsidRDefault="004E516C" w:rsidP="001333B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E516C" w:rsidRPr="00664464" w:rsidTr="00310D56">
        <w:trPr>
          <w:trHeight w:val="1078"/>
        </w:trPr>
        <w:tc>
          <w:tcPr>
            <w:tcW w:w="709" w:type="dxa"/>
            <w:vMerge/>
          </w:tcPr>
          <w:p w:rsidR="004E516C" w:rsidRPr="00526910" w:rsidRDefault="004E516C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vMerge/>
          </w:tcPr>
          <w:p w:rsidR="004E516C" w:rsidRPr="00526910" w:rsidRDefault="004E516C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26" w:type="dxa"/>
            <w:vMerge/>
          </w:tcPr>
          <w:p w:rsidR="004E516C" w:rsidRPr="00526910" w:rsidRDefault="004E516C" w:rsidP="000409C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695" w:type="dxa"/>
          </w:tcPr>
          <w:p w:rsidR="004E516C" w:rsidRPr="00526910" w:rsidRDefault="004E516C" w:rsidP="001333B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6" w:type="dxa"/>
          </w:tcPr>
          <w:p w:rsidR="004E516C" w:rsidRPr="00A00834" w:rsidRDefault="004E516C" w:rsidP="0066446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008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Mežvidu kultūras nama zālē radiatoru maiņa , palīgtelpu remonts</w:t>
            </w:r>
            <w:r w:rsidRPr="00A00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516C" w:rsidRPr="000D2B64" w:rsidRDefault="004E516C" w:rsidP="0066446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v-LV"/>
              </w:rPr>
            </w:pPr>
          </w:p>
          <w:p w:rsidR="004E516C" w:rsidRPr="000D2B64" w:rsidRDefault="004E516C" w:rsidP="001333B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v-LV"/>
              </w:rPr>
            </w:pPr>
          </w:p>
        </w:tc>
        <w:tc>
          <w:tcPr>
            <w:tcW w:w="1417" w:type="dxa"/>
          </w:tcPr>
          <w:p w:rsidR="004E516C" w:rsidRPr="000D2B64" w:rsidRDefault="004E516C" w:rsidP="00B72A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v-LV"/>
              </w:rPr>
            </w:pPr>
          </w:p>
        </w:tc>
        <w:tc>
          <w:tcPr>
            <w:tcW w:w="992" w:type="dxa"/>
          </w:tcPr>
          <w:p w:rsidR="004E516C" w:rsidRPr="000D2B64" w:rsidRDefault="004E516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v-LV"/>
              </w:rPr>
            </w:pPr>
          </w:p>
        </w:tc>
        <w:tc>
          <w:tcPr>
            <w:tcW w:w="992" w:type="dxa"/>
          </w:tcPr>
          <w:p w:rsidR="004E516C" w:rsidRPr="000D2B64" w:rsidRDefault="004E516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v-LV"/>
              </w:rPr>
            </w:pPr>
          </w:p>
        </w:tc>
        <w:tc>
          <w:tcPr>
            <w:tcW w:w="993" w:type="dxa"/>
          </w:tcPr>
          <w:p w:rsidR="004E516C" w:rsidRPr="000D2B64" w:rsidRDefault="004E516C" w:rsidP="001333B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v-LV"/>
              </w:rPr>
            </w:pPr>
            <w:r w:rsidRPr="00A008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3000</w:t>
            </w:r>
          </w:p>
        </w:tc>
      </w:tr>
      <w:tr w:rsidR="004E516C" w:rsidRPr="00526910" w:rsidTr="00310D56">
        <w:trPr>
          <w:trHeight w:val="606"/>
        </w:trPr>
        <w:tc>
          <w:tcPr>
            <w:tcW w:w="709" w:type="dxa"/>
            <w:vMerge/>
          </w:tcPr>
          <w:p w:rsidR="004E516C" w:rsidRPr="00526910" w:rsidRDefault="004E516C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vMerge/>
          </w:tcPr>
          <w:p w:rsidR="004E516C" w:rsidRPr="00526910" w:rsidRDefault="004E516C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26" w:type="dxa"/>
            <w:vMerge/>
          </w:tcPr>
          <w:p w:rsidR="004E516C" w:rsidRPr="00526910" w:rsidRDefault="004E516C" w:rsidP="000409C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695" w:type="dxa"/>
          </w:tcPr>
          <w:p w:rsidR="004E516C" w:rsidRPr="00526910" w:rsidRDefault="004E516C" w:rsidP="001333B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6" w:type="dxa"/>
          </w:tcPr>
          <w:p w:rsidR="004E516C" w:rsidRPr="00E831A8" w:rsidRDefault="004E516C" w:rsidP="00646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831A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Gol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iševas KN fasādes remonts(200m2), foajē grīdas remonts(15m2),sliekšņa remonts (20m2)</w:t>
            </w:r>
          </w:p>
          <w:p w:rsidR="004E516C" w:rsidRPr="00E831A8" w:rsidRDefault="004E516C" w:rsidP="001333B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4E516C" w:rsidRPr="00E831A8" w:rsidRDefault="004E516C" w:rsidP="00B72A9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4E516C" w:rsidRPr="00E831A8" w:rsidRDefault="004E516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4E516C" w:rsidRPr="00E831A8" w:rsidRDefault="004E516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4E516C" w:rsidRPr="00E831A8" w:rsidRDefault="004E516C" w:rsidP="00646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4E516C" w:rsidRPr="00E831A8" w:rsidRDefault="004E516C" w:rsidP="00646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2160</w:t>
            </w:r>
          </w:p>
        </w:tc>
      </w:tr>
      <w:tr w:rsidR="004E516C" w:rsidRPr="00526910" w:rsidTr="00310D56">
        <w:trPr>
          <w:trHeight w:val="606"/>
        </w:trPr>
        <w:tc>
          <w:tcPr>
            <w:tcW w:w="709" w:type="dxa"/>
            <w:vMerge/>
          </w:tcPr>
          <w:p w:rsidR="004E516C" w:rsidRPr="00526910" w:rsidRDefault="004E516C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vMerge/>
          </w:tcPr>
          <w:p w:rsidR="004E516C" w:rsidRPr="00526910" w:rsidRDefault="004E516C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26" w:type="dxa"/>
            <w:vMerge/>
          </w:tcPr>
          <w:p w:rsidR="004E516C" w:rsidRPr="00526910" w:rsidRDefault="004E516C" w:rsidP="000409C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695" w:type="dxa"/>
          </w:tcPr>
          <w:p w:rsidR="004E516C" w:rsidRPr="00526910" w:rsidRDefault="004E516C" w:rsidP="001333B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6" w:type="dxa"/>
          </w:tcPr>
          <w:p w:rsidR="004E516C" w:rsidRPr="00E831A8" w:rsidRDefault="004E516C" w:rsidP="00646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Mērdzenes kultūras namā mikrofoni 2gab.</w:t>
            </w:r>
          </w:p>
        </w:tc>
        <w:tc>
          <w:tcPr>
            <w:tcW w:w="1417" w:type="dxa"/>
          </w:tcPr>
          <w:p w:rsidR="004E516C" w:rsidRPr="00E831A8" w:rsidRDefault="004E516C" w:rsidP="00B72A9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4E516C" w:rsidRPr="00E831A8" w:rsidRDefault="004E516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4E516C" w:rsidRPr="00E831A8" w:rsidRDefault="004E516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4E516C" w:rsidRPr="00E831A8" w:rsidRDefault="004E516C" w:rsidP="00646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1020</w:t>
            </w:r>
          </w:p>
        </w:tc>
      </w:tr>
      <w:tr w:rsidR="004E516C" w:rsidRPr="00E05373" w:rsidTr="004E516C">
        <w:trPr>
          <w:trHeight w:val="1609"/>
        </w:trPr>
        <w:tc>
          <w:tcPr>
            <w:tcW w:w="709" w:type="dxa"/>
            <w:vMerge/>
          </w:tcPr>
          <w:p w:rsidR="004E516C" w:rsidRPr="00526910" w:rsidRDefault="004E516C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vMerge/>
          </w:tcPr>
          <w:p w:rsidR="004E516C" w:rsidRPr="00526910" w:rsidRDefault="004E516C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26" w:type="dxa"/>
            <w:vMerge/>
          </w:tcPr>
          <w:p w:rsidR="004E516C" w:rsidRPr="00526910" w:rsidRDefault="004E516C" w:rsidP="000409C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695" w:type="dxa"/>
          </w:tcPr>
          <w:p w:rsidR="004E516C" w:rsidRPr="00526910" w:rsidRDefault="004E516C" w:rsidP="001333B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6" w:type="dxa"/>
          </w:tcPr>
          <w:p w:rsidR="004E516C" w:rsidRPr="00CA4990" w:rsidRDefault="004E516C" w:rsidP="00E95E4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Bibliotēkas </w:t>
            </w:r>
            <w:r w:rsidRPr="00CA4990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(Goliševas bibliotēkā </w:t>
            </w:r>
            <w:proofErr w:type="spellStart"/>
            <w:r w:rsidRPr="00CA4990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multifunkcionālā</w:t>
            </w:r>
            <w:proofErr w:type="spellEnd"/>
            <w:r w:rsidRPr="00CA4990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iekārta 1gab., </w:t>
            </w:r>
            <w:proofErr w:type="spellStart"/>
            <w:r w:rsidRPr="00CA4990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Ranču</w:t>
            </w:r>
            <w:proofErr w:type="spellEnd"/>
            <w:r w:rsidRPr="00CA4990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bibliotēkā </w:t>
            </w:r>
            <w:proofErr w:type="spellStart"/>
            <w:r w:rsidRPr="00CA4990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multifunkcionālā</w:t>
            </w:r>
            <w:proofErr w:type="spellEnd"/>
            <w:r w:rsidRPr="00CA4990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iekārta 1gab., </w:t>
            </w:r>
          </w:p>
          <w:p w:rsidR="004E516C" w:rsidRPr="00E831A8" w:rsidRDefault="004E516C" w:rsidP="00E95E4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A4990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Kārsavas bibliotēkā  biroja plaukti 3gab., Salnavas bibliotēkā žurnālu plaukts 1gab.)</w:t>
            </w:r>
          </w:p>
        </w:tc>
        <w:tc>
          <w:tcPr>
            <w:tcW w:w="1417" w:type="dxa"/>
          </w:tcPr>
          <w:p w:rsidR="004E516C" w:rsidRPr="00E831A8" w:rsidRDefault="004E516C" w:rsidP="00B72A9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4E516C" w:rsidRPr="00E831A8" w:rsidRDefault="004E516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4E516C" w:rsidRPr="00E831A8" w:rsidRDefault="004E516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4E516C" w:rsidRPr="00E831A8" w:rsidRDefault="004E516C" w:rsidP="00646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1440</w:t>
            </w:r>
          </w:p>
        </w:tc>
      </w:tr>
      <w:tr w:rsidR="004E516C" w:rsidRPr="00E05373" w:rsidTr="00310D56">
        <w:trPr>
          <w:trHeight w:val="597"/>
        </w:trPr>
        <w:tc>
          <w:tcPr>
            <w:tcW w:w="709" w:type="dxa"/>
            <w:vMerge/>
          </w:tcPr>
          <w:p w:rsidR="004E516C" w:rsidRPr="00526910" w:rsidRDefault="004E516C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vMerge/>
          </w:tcPr>
          <w:p w:rsidR="004E516C" w:rsidRPr="00526910" w:rsidRDefault="004E516C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26" w:type="dxa"/>
            <w:vMerge/>
          </w:tcPr>
          <w:p w:rsidR="004E516C" w:rsidRPr="00526910" w:rsidRDefault="004E516C" w:rsidP="000409C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695" w:type="dxa"/>
          </w:tcPr>
          <w:p w:rsidR="004E516C" w:rsidRPr="00526910" w:rsidRDefault="004E516C" w:rsidP="001333B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6" w:type="dxa"/>
          </w:tcPr>
          <w:p w:rsidR="004E516C" w:rsidRPr="00E831A8" w:rsidRDefault="004E516C" w:rsidP="004E516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Kārsavas kultūras nama siltummezgla remontdarbi</w:t>
            </w:r>
          </w:p>
          <w:p w:rsidR="004E516C" w:rsidRDefault="004E516C" w:rsidP="001333B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4E516C" w:rsidRPr="00AA4C74" w:rsidRDefault="004E516C" w:rsidP="00B72A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v-LV"/>
              </w:rPr>
            </w:pPr>
            <w:r w:rsidRPr="00AA4C74">
              <w:rPr>
                <w:rFonts w:ascii="Times New Roman" w:hAnsi="Times New Roman" w:cs="Times New Roman"/>
                <w:sz w:val="24"/>
                <w:szCs w:val="24"/>
                <w:highlight w:val="yellow"/>
                <w:lang w:val="lv-LV"/>
              </w:rPr>
              <w:t>.</w:t>
            </w:r>
            <w:r w:rsidRPr="00AA4C74">
              <w:rPr>
                <w:rFonts w:ascii="Times New Roman" w:hAnsi="Times New Roman" w:cs="Times New Roman"/>
                <w:sz w:val="16"/>
                <w:szCs w:val="16"/>
                <w:highlight w:val="yellow"/>
                <w:lang w:val="lv-LV"/>
              </w:rPr>
              <w:t>Domes sēdes pr.nr.11 lēm.9</w:t>
            </w:r>
            <w:r w:rsidR="00AA4C74" w:rsidRPr="00AA4C74">
              <w:rPr>
                <w:rFonts w:ascii="Times New Roman" w:hAnsi="Times New Roman" w:cs="Times New Roman"/>
                <w:sz w:val="16"/>
                <w:szCs w:val="16"/>
                <w:highlight w:val="yellow"/>
                <w:lang w:val="lv-LV"/>
              </w:rPr>
              <w:t>(26.09.2019.)</w:t>
            </w:r>
          </w:p>
        </w:tc>
        <w:tc>
          <w:tcPr>
            <w:tcW w:w="992" w:type="dxa"/>
          </w:tcPr>
          <w:p w:rsidR="004E516C" w:rsidRPr="00E831A8" w:rsidRDefault="004E516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4E516C" w:rsidRPr="00E831A8" w:rsidRDefault="004E516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4E516C" w:rsidRDefault="004E516C" w:rsidP="00646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8000</w:t>
            </w:r>
          </w:p>
        </w:tc>
      </w:tr>
      <w:tr w:rsidR="00310D56" w:rsidRPr="004449B5" w:rsidTr="00310D56">
        <w:tc>
          <w:tcPr>
            <w:tcW w:w="709" w:type="dxa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U 4.1.2./</w:t>
            </w:r>
          </w:p>
        </w:tc>
        <w:tc>
          <w:tcPr>
            <w:tcW w:w="3426" w:type="dxa"/>
          </w:tcPr>
          <w:p w:rsidR="00310D56" w:rsidRPr="00526910" w:rsidRDefault="00310D56" w:rsidP="000409C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 xml:space="preserve">Nodrošināt materiāltehnisku atbalstu </w:t>
            </w:r>
            <w:proofErr w:type="spellStart"/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amatiermākslas</w:t>
            </w:r>
            <w:proofErr w:type="spellEnd"/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 xml:space="preserve"> kolektīviem</w:t>
            </w: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6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 w:rsidP="0055586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c>
          <w:tcPr>
            <w:tcW w:w="992" w:type="dxa"/>
            <w:gridSpan w:val="2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609" w:type="dxa"/>
            <w:gridSpan w:val="8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9B1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9A728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RV 4.2./ Kultūras pakalpojumu attīstība</w:t>
            </w: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U 4.2.1./</w:t>
            </w:r>
          </w:p>
        </w:tc>
        <w:tc>
          <w:tcPr>
            <w:tcW w:w="3426" w:type="dxa"/>
          </w:tcPr>
          <w:p w:rsidR="00310D56" w:rsidRPr="00526910" w:rsidRDefault="00310D56" w:rsidP="000409C3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Kultūras darbinieku profesionālās kompetences pilnveidošana</w:t>
            </w: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Novada dome, kultūras speciālisti</w:t>
            </w:r>
          </w:p>
        </w:tc>
        <w:tc>
          <w:tcPr>
            <w:tcW w:w="3526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 w:rsidP="0055586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rPr>
          <w:trHeight w:val="3015"/>
        </w:trPr>
        <w:tc>
          <w:tcPr>
            <w:tcW w:w="709" w:type="dxa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U 4.2.2./</w:t>
            </w:r>
          </w:p>
        </w:tc>
        <w:tc>
          <w:tcPr>
            <w:tcW w:w="3426" w:type="dxa"/>
          </w:tcPr>
          <w:p w:rsidR="00310D56" w:rsidRPr="00526910" w:rsidRDefault="00310D56" w:rsidP="000409C3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Inovatīva pieeja kultūras pasākumu organizēšanai</w:t>
            </w: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Novada dome, kultūras speciālisti</w:t>
            </w:r>
          </w:p>
        </w:tc>
        <w:tc>
          <w:tcPr>
            <w:tcW w:w="3526" w:type="dxa"/>
          </w:tcPr>
          <w:p w:rsidR="00310D56" w:rsidRPr="00231B0B" w:rsidRDefault="00310D56" w:rsidP="007C45E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231B0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Noorganizēti 12 novada pasākumi, 1240 dalībnieki, 5550 apmeklētāji.</w:t>
            </w:r>
          </w:p>
          <w:p w:rsidR="00310D56" w:rsidRPr="00231B0B" w:rsidRDefault="00310D56" w:rsidP="007C45E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231B0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Kārsavas KN plānoti 12 pasākumi -559 dalībnieki , 2210 apmeklētāji.</w:t>
            </w:r>
          </w:p>
          <w:p w:rsidR="00310D56" w:rsidRPr="00231B0B" w:rsidRDefault="00310D56" w:rsidP="00DE4BF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231B0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Malnavas pagastā plānoti </w:t>
            </w:r>
          </w:p>
          <w:p w:rsidR="00310D56" w:rsidRPr="00231B0B" w:rsidRDefault="00310D56" w:rsidP="00DE4BF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231B0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10 pasākumi ,286 dalībnieki, 1130apmeklētāji.</w:t>
            </w:r>
          </w:p>
          <w:p w:rsidR="00310D56" w:rsidRPr="00231B0B" w:rsidRDefault="00310D56" w:rsidP="00DE4BF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231B0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Mežvidu kultūras namā plānoti  15pasākumi ,345 dalībnieki, 980 apmeklētāji</w:t>
            </w:r>
          </w:p>
          <w:p w:rsidR="00310D56" w:rsidRPr="00231B0B" w:rsidRDefault="00310D56" w:rsidP="006D45C2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231B0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Salnavas kultūras namā plānots </w:t>
            </w:r>
          </w:p>
          <w:p w:rsidR="00310D56" w:rsidRPr="00231B0B" w:rsidRDefault="00310D56" w:rsidP="006D45C2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231B0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21 pasākums ,868 dalībnieki, 3340apmeklētāji</w:t>
            </w:r>
          </w:p>
          <w:p w:rsidR="00310D56" w:rsidRPr="00231B0B" w:rsidRDefault="00310D56" w:rsidP="00EB1A8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231B0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Mērdzenes  kultūras namā plānoti </w:t>
            </w:r>
          </w:p>
          <w:p w:rsidR="00310D56" w:rsidRPr="00231B0B" w:rsidRDefault="00310D56" w:rsidP="00EB1A8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231B0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15 pasākums ,511 dalībnieki, 975apmeklētāji.</w:t>
            </w:r>
          </w:p>
          <w:p w:rsidR="00310D56" w:rsidRPr="00231B0B" w:rsidRDefault="00310D56" w:rsidP="007C45E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231B0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Goliševas kultūras namā plānoti </w:t>
            </w:r>
          </w:p>
          <w:p w:rsidR="00310D56" w:rsidRPr="00231B0B" w:rsidRDefault="00310D56" w:rsidP="007C45E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231B0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16 pasākumi ,387 dalībnieki, 1520 apmeklētāji.</w:t>
            </w:r>
          </w:p>
          <w:p w:rsidR="00310D56" w:rsidRPr="00231B0B" w:rsidRDefault="00310D56" w:rsidP="00D1054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231B0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Plānoti  valsts , reģionālie izbraukumi (1002 dalībnieki)</w:t>
            </w:r>
          </w:p>
          <w:p w:rsidR="00310D56" w:rsidRPr="00BA3B2E" w:rsidRDefault="00310D56" w:rsidP="00D10543">
            <w:pPr>
              <w:spacing w:after="200" w:line="276" w:lineRule="auto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Novada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lv-LV"/>
              </w:rPr>
              <w:t>p</w:t>
            </w:r>
            <w:r w:rsidRPr="00526910">
              <w:rPr>
                <w:rFonts w:ascii="Times New Roman" w:hAnsi="Times New Roman" w:cs="Times New Roman"/>
                <w:color w:val="333333"/>
                <w:sz w:val="24"/>
                <w:szCs w:val="24"/>
                <w:lang w:val="lv-LV"/>
              </w:rPr>
              <w:t>asākumu apskaņošana</w:t>
            </w: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Default="00310D56" w:rsidP="00D9055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D9055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 </w:t>
            </w: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33730</w:t>
            </w:r>
          </w:p>
          <w:p w:rsidR="00310D56" w:rsidRPr="00526910" w:rsidRDefault="00310D56" w:rsidP="0055586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BB4E9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55586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55586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55586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55586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55586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55586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55586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55586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55586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55586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55586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55586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55586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55586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55586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55586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1500</w:t>
            </w:r>
          </w:p>
        </w:tc>
      </w:tr>
      <w:tr w:rsidR="00310D56" w:rsidRPr="000917E9" w:rsidTr="00310D56">
        <w:tc>
          <w:tcPr>
            <w:tcW w:w="709" w:type="dxa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U 4.2.3./</w:t>
            </w:r>
          </w:p>
        </w:tc>
        <w:tc>
          <w:tcPr>
            <w:tcW w:w="3426" w:type="dxa"/>
          </w:tcPr>
          <w:p w:rsidR="00310D56" w:rsidRPr="00526910" w:rsidRDefault="00310D56" w:rsidP="000409C3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 xml:space="preserve">Popularizēt bibliotēku kā </w:t>
            </w:r>
            <w:proofErr w:type="spellStart"/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multifunkcionālu</w:t>
            </w:r>
            <w:proofErr w:type="spellEnd"/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 xml:space="preserve"> iespēju  vietu, modernizējot IKT aprīkojumu</w:t>
            </w:r>
          </w:p>
        </w:tc>
        <w:tc>
          <w:tcPr>
            <w:tcW w:w="1695" w:type="dxa"/>
          </w:tcPr>
          <w:p w:rsidR="00310D56" w:rsidRPr="00526910" w:rsidRDefault="00310D56" w:rsidP="0049459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Novada dome, bibliotēkas </w:t>
            </w:r>
          </w:p>
        </w:tc>
        <w:tc>
          <w:tcPr>
            <w:tcW w:w="3526" w:type="dxa"/>
          </w:tcPr>
          <w:p w:rsidR="00310D56" w:rsidRPr="00526910" w:rsidRDefault="00310D56" w:rsidP="0049459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Bibliotēku fonda iegāde</w:t>
            </w:r>
          </w:p>
          <w:p w:rsidR="00310D56" w:rsidRDefault="00310D56" w:rsidP="0049459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647EE2" w:rsidRDefault="00310D56" w:rsidP="0049459F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Noorganizēti </w:t>
            </w:r>
            <w:r w:rsidRPr="00647EE2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56 bibliotēku  pasākumi, piesaistīti 822 dalībnieki.</w:t>
            </w:r>
          </w:p>
          <w:p w:rsidR="00310D56" w:rsidRPr="00647EE2" w:rsidRDefault="00310D56" w:rsidP="000917E9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47EE2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lastRenderedPageBreak/>
              <w:t xml:space="preserve">Plānotais lasītāju skaits- </w:t>
            </w:r>
            <w:r w:rsidRPr="00647EE2">
              <w:rPr>
                <w:rFonts w:ascii="Calibri" w:hAnsi="Calibri" w:cs="Calibri"/>
                <w:bCs/>
                <w:color w:val="000000"/>
                <w:sz w:val="20"/>
                <w:szCs w:val="20"/>
                <w:lang w:val="lv-LV"/>
              </w:rPr>
              <w:t>1473,</w:t>
            </w:r>
          </w:p>
          <w:p w:rsidR="00310D56" w:rsidRPr="00647EE2" w:rsidRDefault="00310D56" w:rsidP="0049459F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47EE2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apmeklējumu skaits-23467,</w:t>
            </w:r>
          </w:p>
          <w:p w:rsidR="00310D56" w:rsidRPr="00647EE2" w:rsidRDefault="00310D56" w:rsidP="000917E9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47EE2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647EE2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izsniegumu</w:t>
            </w:r>
            <w:proofErr w:type="spellEnd"/>
            <w:r w:rsidRPr="00647EE2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skaits -</w:t>
            </w:r>
            <w:r w:rsidRPr="00647EE2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ab/>
            </w:r>
            <w:r w:rsidRPr="00647EE2">
              <w:rPr>
                <w:rFonts w:ascii="Calibri" w:hAnsi="Calibri" w:cs="Calibri"/>
                <w:bCs/>
                <w:color w:val="000000"/>
                <w:sz w:val="20"/>
                <w:szCs w:val="20"/>
                <w:lang w:val="lv-LV"/>
              </w:rPr>
              <w:t>46000.</w:t>
            </w:r>
          </w:p>
          <w:p w:rsidR="00310D56" w:rsidRPr="00526910" w:rsidRDefault="00310D56" w:rsidP="0049459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 w:rsidP="0049459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4500</w:t>
            </w:r>
          </w:p>
          <w:p w:rsidR="00310D56" w:rsidRPr="00526910" w:rsidRDefault="00310D56" w:rsidP="0049459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49459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49459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643</w:t>
            </w:r>
          </w:p>
          <w:p w:rsidR="00310D56" w:rsidRPr="00526910" w:rsidRDefault="00310D56" w:rsidP="0055586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55586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0917E9" w:rsidTr="00310D56">
        <w:tc>
          <w:tcPr>
            <w:tcW w:w="709" w:type="dxa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U 4.2.4./</w:t>
            </w:r>
          </w:p>
        </w:tc>
        <w:tc>
          <w:tcPr>
            <w:tcW w:w="3426" w:type="dxa"/>
          </w:tcPr>
          <w:p w:rsidR="00310D56" w:rsidRPr="00526910" w:rsidRDefault="00310D56" w:rsidP="000409C3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Atbalstīt bibliotekāru profesionālo pilnveidi</w:t>
            </w: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Novada dome, bibliotēkas</w:t>
            </w:r>
          </w:p>
        </w:tc>
        <w:tc>
          <w:tcPr>
            <w:tcW w:w="3526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 w:rsidP="0055586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c>
          <w:tcPr>
            <w:tcW w:w="992" w:type="dxa"/>
            <w:gridSpan w:val="2"/>
          </w:tcPr>
          <w:p w:rsidR="00310D56" w:rsidRPr="009A7284" w:rsidRDefault="00310D56" w:rsidP="00C67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3609" w:type="dxa"/>
            <w:gridSpan w:val="8"/>
          </w:tcPr>
          <w:p w:rsidR="00310D56" w:rsidRPr="009A7284" w:rsidRDefault="00310D56" w:rsidP="00C67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9A728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VP5/ Sociālo pakalpojumu pieejamības uzlabošana</w:t>
            </w:r>
          </w:p>
          <w:p w:rsidR="00310D56" w:rsidRPr="009A7284" w:rsidRDefault="00310D56" w:rsidP="0055586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4449B5" w:rsidTr="00310D56">
        <w:tc>
          <w:tcPr>
            <w:tcW w:w="992" w:type="dxa"/>
            <w:gridSpan w:val="2"/>
          </w:tcPr>
          <w:p w:rsidR="00310D56" w:rsidRPr="009A7284" w:rsidRDefault="00310D56" w:rsidP="00C67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3609" w:type="dxa"/>
            <w:gridSpan w:val="8"/>
          </w:tcPr>
          <w:p w:rsidR="00310D56" w:rsidRPr="009A7284" w:rsidRDefault="00310D56" w:rsidP="00C67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9A728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RV 5.1./ Sociālās aprūpes un sociālās rehabilitācijas pakalpojumu pieejamības uzlabošana</w:t>
            </w: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5.1.1/</w:t>
            </w:r>
          </w:p>
        </w:tc>
        <w:tc>
          <w:tcPr>
            <w:tcW w:w="3426" w:type="dxa"/>
          </w:tcPr>
          <w:p w:rsidR="00310D56" w:rsidRPr="00526910" w:rsidRDefault="00310D56" w:rsidP="00BC307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Sociālo speciālistu profesionālās kompetences pilnveidošana</w:t>
            </w: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Novada dome, sociālais dienests</w:t>
            </w:r>
          </w:p>
        </w:tc>
        <w:tc>
          <w:tcPr>
            <w:tcW w:w="3526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rPr>
          <w:trHeight w:val="3255"/>
        </w:trPr>
        <w:tc>
          <w:tcPr>
            <w:tcW w:w="709" w:type="dxa"/>
            <w:vMerge w:val="restart"/>
          </w:tcPr>
          <w:p w:rsidR="00310D56" w:rsidRPr="00526910" w:rsidRDefault="00310D56" w:rsidP="00464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5.1.2/</w:t>
            </w:r>
          </w:p>
        </w:tc>
        <w:tc>
          <w:tcPr>
            <w:tcW w:w="3426" w:type="dxa"/>
            <w:vMerge w:val="restart"/>
          </w:tcPr>
          <w:p w:rsidR="00310D56" w:rsidRPr="00526910" w:rsidRDefault="00310D56" w:rsidP="00F852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Nodrošināt sociālās aprūpes/ sociālās rehabilitācijas centru izveidi un materiāltehniskā nodrošinājuma iegādi</w:t>
            </w:r>
          </w:p>
        </w:tc>
        <w:tc>
          <w:tcPr>
            <w:tcW w:w="1695" w:type="dxa"/>
          </w:tcPr>
          <w:p w:rsidR="00310D56" w:rsidRPr="00E831A8" w:rsidRDefault="00310D56" w:rsidP="00AF126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831A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Novada dome, sociālais dienests </w:t>
            </w:r>
          </w:p>
        </w:tc>
        <w:tc>
          <w:tcPr>
            <w:tcW w:w="3526" w:type="dxa"/>
          </w:tcPr>
          <w:p w:rsidR="00310D56" w:rsidRPr="00E831A8" w:rsidRDefault="00310D56" w:rsidP="00E62877">
            <w:pPr>
              <w:shd w:val="clear" w:color="auto" w:fill="FFFFFF"/>
              <w:spacing w:after="240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E831A8">
              <w:rPr>
                <w:rFonts w:ascii="Times New Roman" w:hAnsi="Times New Roman" w:cs="Times New Roman"/>
                <w:szCs w:val="24"/>
                <w:lang w:val="lv-LV"/>
              </w:rPr>
              <w:t>DI projekts “</w:t>
            </w:r>
            <w:r w:rsidRPr="00E831A8">
              <w:rPr>
                <w:rFonts w:ascii="Times New Roman" w:eastAsia="Calibri" w:hAnsi="Times New Roman" w:cs="Times New Roman"/>
                <w:szCs w:val="24"/>
                <w:lang w:val="lv-LV"/>
              </w:rPr>
              <w:t>Dienas aprūpes centra pieaugušām personām ar garīga rakstura traucējumiem un bērniem ar funkcionāliem traucējumiem izveide Kārsavas novadā”(</w:t>
            </w:r>
            <w:r w:rsidRPr="00E831A8">
              <w:rPr>
                <w:lang w:val="lv-LV"/>
              </w:rPr>
              <w:t xml:space="preserve"> </w:t>
            </w:r>
            <w:r w:rsidRPr="00E831A8">
              <w:rPr>
                <w:rFonts w:ascii="Times New Roman" w:eastAsia="Calibri" w:hAnsi="Times New Roman" w:cs="Times New Roman"/>
                <w:szCs w:val="24"/>
                <w:lang w:val="lv-LV"/>
              </w:rPr>
              <w:t xml:space="preserve">Izveidots un labiekārtots Dienas aprūpes centrs ar  20 vietām bērnu aprūpei ģimeniskā vidē un ar  16 vietām sabiedrībā balstītu pakalpojumu sniegšanai personām ar garīga rakstura traucējumiem)                        Projekta </w:t>
            </w:r>
            <w:proofErr w:type="spellStart"/>
            <w:r w:rsidRPr="00E831A8">
              <w:rPr>
                <w:rFonts w:ascii="Times New Roman" w:eastAsia="Calibri" w:hAnsi="Times New Roman" w:cs="Times New Roman"/>
                <w:szCs w:val="24"/>
                <w:lang w:val="lv-LV"/>
              </w:rPr>
              <w:t>priekšfinansēšana</w:t>
            </w:r>
            <w:proofErr w:type="spellEnd"/>
            <w:r w:rsidRPr="00E831A8">
              <w:rPr>
                <w:rFonts w:ascii="Times New Roman" w:eastAsia="Calibri" w:hAnsi="Times New Roman" w:cs="Times New Roman"/>
                <w:szCs w:val="24"/>
                <w:lang w:val="lv-LV"/>
              </w:rPr>
              <w:t xml:space="preserve"> EUR17289</w:t>
            </w:r>
          </w:p>
        </w:tc>
        <w:tc>
          <w:tcPr>
            <w:tcW w:w="1417" w:type="dxa"/>
          </w:tcPr>
          <w:p w:rsidR="00310D56" w:rsidRPr="00E831A8" w:rsidRDefault="00310D56">
            <w:pPr>
              <w:rPr>
                <w:rFonts w:ascii="Times New Roman" w:hAnsi="Times New Roman" w:cs="Times New Roman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E831A8" w:rsidRDefault="00310D56">
            <w:pPr>
              <w:rPr>
                <w:rFonts w:ascii="Times New Roman" w:hAnsi="Times New Roman" w:cs="Times New Roman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Cs w:val="24"/>
                <w:lang w:val="lv-LV"/>
              </w:rPr>
              <w:t>165289</w:t>
            </w:r>
          </w:p>
        </w:tc>
        <w:tc>
          <w:tcPr>
            <w:tcW w:w="992" w:type="dxa"/>
          </w:tcPr>
          <w:p w:rsidR="00310D56" w:rsidRPr="00E831A8" w:rsidRDefault="00310D56">
            <w:pPr>
              <w:rPr>
                <w:rFonts w:ascii="Times New Roman" w:hAnsi="Times New Roman" w:cs="Times New Roman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E831A8" w:rsidRDefault="00310D56" w:rsidP="00AF126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831A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34071</w:t>
            </w:r>
          </w:p>
          <w:p w:rsidR="00310D56" w:rsidRPr="00E831A8" w:rsidRDefault="00310D56" w:rsidP="00AF126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E831A8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E831A8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E831A8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E831A8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E831A8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E831A8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E831A8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E831A8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E831A8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E831A8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rPr>
          <w:trHeight w:val="1420"/>
        </w:trPr>
        <w:tc>
          <w:tcPr>
            <w:tcW w:w="709" w:type="dxa"/>
            <w:vMerge/>
          </w:tcPr>
          <w:p w:rsidR="00310D56" w:rsidRPr="00526910" w:rsidRDefault="00310D56" w:rsidP="00464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vMerge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26" w:type="dxa"/>
            <w:vMerge/>
          </w:tcPr>
          <w:p w:rsidR="00310D56" w:rsidRPr="00526910" w:rsidRDefault="00310D56" w:rsidP="00F852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695" w:type="dxa"/>
          </w:tcPr>
          <w:p w:rsidR="00310D56" w:rsidRPr="00E831A8" w:rsidRDefault="00310D56" w:rsidP="00AF126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6" w:type="dxa"/>
          </w:tcPr>
          <w:p w:rsidR="00310D56" w:rsidRPr="00E831A8" w:rsidRDefault="00310D56" w:rsidP="00ED7F61">
            <w:pPr>
              <w:shd w:val="clear" w:color="auto" w:fill="FFFFFF"/>
              <w:spacing w:after="240"/>
              <w:rPr>
                <w:rFonts w:ascii="Times New Roman" w:eastAsia="Calibri" w:hAnsi="Times New Roman" w:cs="Times New Roman"/>
                <w:szCs w:val="24"/>
                <w:lang w:val="lv-LV"/>
              </w:rPr>
            </w:pPr>
          </w:p>
          <w:p w:rsidR="00310D56" w:rsidRPr="00E831A8" w:rsidRDefault="00310D56" w:rsidP="00ED7F61">
            <w:pPr>
              <w:shd w:val="clear" w:color="auto" w:fill="FFFFFF"/>
              <w:spacing w:after="240"/>
              <w:rPr>
                <w:rFonts w:ascii="Times New Roman" w:eastAsia="Calibri" w:hAnsi="Times New Roman" w:cs="Times New Roman"/>
                <w:szCs w:val="24"/>
                <w:lang w:val="lv-LV"/>
              </w:rPr>
            </w:pPr>
            <w:r w:rsidRPr="00E831A8">
              <w:rPr>
                <w:rFonts w:ascii="Times New Roman" w:eastAsia="Calibri" w:hAnsi="Times New Roman" w:cs="Times New Roman"/>
                <w:szCs w:val="24"/>
                <w:lang w:val="lv-LV"/>
              </w:rPr>
              <w:t>Ieguldījums SIA “Kārsavas slimnīca” pamatkapitālā Ēkas “Gvelzis” fasādes remonts</w:t>
            </w:r>
          </w:p>
          <w:p w:rsidR="00310D56" w:rsidRPr="00E831A8" w:rsidRDefault="00310D56" w:rsidP="00ED7F61">
            <w:pPr>
              <w:rPr>
                <w:rFonts w:ascii="Times New Roman" w:hAnsi="Times New Roman" w:cs="Times New Roman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E831A8" w:rsidRDefault="00310D56" w:rsidP="00ED7F61">
            <w:pPr>
              <w:rPr>
                <w:rFonts w:ascii="Times New Roman" w:hAnsi="Times New Roman" w:cs="Times New Roman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E831A8" w:rsidRDefault="00310D56">
            <w:pPr>
              <w:rPr>
                <w:rFonts w:ascii="Times New Roman" w:hAnsi="Times New Roman" w:cs="Times New Roman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E831A8" w:rsidRDefault="00310D56">
            <w:pPr>
              <w:rPr>
                <w:rFonts w:ascii="Times New Roman" w:hAnsi="Times New Roman" w:cs="Times New Roman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E831A8" w:rsidRDefault="00310D56" w:rsidP="00ED7F6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E831A8" w:rsidRDefault="00310D56" w:rsidP="00ED7F6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E831A8" w:rsidRDefault="00310D56" w:rsidP="00ED7F6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E831A8" w:rsidRDefault="00310D56" w:rsidP="00ED7F6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831A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8000</w:t>
            </w:r>
          </w:p>
        </w:tc>
      </w:tr>
      <w:tr w:rsidR="00310D56" w:rsidRPr="00526910" w:rsidTr="00310D56">
        <w:trPr>
          <w:trHeight w:val="600"/>
        </w:trPr>
        <w:tc>
          <w:tcPr>
            <w:tcW w:w="709" w:type="dxa"/>
            <w:vMerge w:val="restart"/>
          </w:tcPr>
          <w:p w:rsidR="00310D56" w:rsidRPr="00526910" w:rsidRDefault="00310D56" w:rsidP="00464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5.1.3./</w:t>
            </w:r>
          </w:p>
        </w:tc>
        <w:tc>
          <w:tcPr>
            <w:tcW w:w="3426" w:type="dxa"/>
            <w:vMerge w:val="restart"/>
          </w:tcPr>
          <w:p w:rsidR="00310D56" w:rsidRPr="00526910" w:rsidRDefault="00310D56" w:rsidP="00F852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Pilnveidot  sociālo pakalpojumu pieejamību</w:t>
            </w:r>
          </w:p>
        </w:tc>
        <w:tc>
          <w:tcPr>
            <w:tcW w:w="1695" w:type="dxa"/>
            <w:vMerge w:val="restart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Novada dome, sociālais dienests</w:t>
            </w:r>
          </w:p>
        </w:tc>
        <w:tc>
          <w:tcPr>
            <w:tcW w:w="3526" w:type="dxa"/>
          </w:tcPr>
          <w:p w:rsidR="00310D56" w:rsidRPr="00526910" w:rsidRDefault="00310D56" w:rsidP="00485E0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Pabalsti maznodrošinātajiem</w:t>
            </w:r>
          </w:p>
          <w:p w:rsidR="00310D56" w:rsidRPr="00526910" w:rsidRDefault="00310D56" w:rsidP="00485E0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5262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Asistentu pakalpojumu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nodrošināšana invalīdiem (86 personas)</w:t>
            </w:r>
          </w:p>
        </w:tc>
        <w:tc>
          <w:tcPr>
            <w:tcW w:w="1417" w:type="dxa"/>
          </w:tcPr>
          <w:p w:rsidR="00310D56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104831</w:t>
            </w: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 w:rsidP="003902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9377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266912</w:t>
            </w: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1E542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A948FE" w:rsidTr="00310D56">
        <w:trPr>
          <w:trHeight w:val="495"/>
        </w:trPr>
        <w:tc>
          <w:tcPr>
            <w:tcW w:w="709" w:type="dxa"/>
            <w:vMerge/>
          </w:tcPr>
          <w:p w:rsidR="00310D56" w:rsidRPr="00526910" w:rsidRDefault="00310D56" w:rsidP="00464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vMerge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26" w:type="dxa"/>
            <w:vMerge/>
          </w:tcPr>
          <w:p w:rsidR="00310D56" w:rsidRPr="00526910" w:rsidRDefault="00310D56" w:rsidP="00F852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695" w:type="dxa"/>
            <w:vMerge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6" w:type="dxa"/>
          </w:tcPr>
          <w:p w:rsidR="00310D56" w:rsidRPr="00526910" w:rsidRDefault="00310D56" w:rsidP="00A948F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Materiāli tehniskā bāze sociālais dienests</w:t>
            </w:r>
            <w:r w:rsidRPr="00647EE2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(dokumentu skapis 1gab., </w:t>
            </w:r>
            <w:proofErr w:type="spellStart"/>
            <w:r w:rsidRPr="00647EE2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licenzēta</w:t>
            </w:r>
            <w:proofErr w:type="spellEnd"/>
            <w:r w:rsidRPr="00647EE2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647EE2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datorprogrammatūra</w:t>
            </w:r>
            <w:proofErr w:type="spellEnd"/>
            <w:r w:rsidRPr="00647EE2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,UPS datoram 1.gab.) mobilā brigāde(kopētājs-printeris-skeneris 1.gab.)</w:t>
            </w: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89377D" w:rsidRDefault="00310D56" w:rsidP="001E542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845</w:t>
            </w:r>
          </w:p>
        </w:tc>
      </w:tr>
      <w:tr w:rsidR="00310D56" w:rsidRPr="00A948FE" w:rsidTr="00310D56">
        <w:tc>
          <w:tcPr>
            <w:tcW w:w="992" w:type="dxa"/>
            <w:gridSpan w:val="2"/>
          </w:tcPr>
          <w:p w:rsidR="00310D56" w:rsidRPr="009A7284" w:rsidRDefault="00310D56" w:rsidP="00C67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3609" w:type="dxa"/>
            <w:gridSpan w:val="8"/>
          </w:tcPr>
          <w:p w:rsidR="00310D56" w:rsidRPr="00526910" w:rsidRDefault="00310D56" w:rsidP="00C67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9A728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RV 5.2./ Sociālās infrastruktūras pilnveidošana</w:t>
            </w: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464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5.2.1./</w:t>
            </w:r>
          </w:p>
        </w:tc>
        <w:tc>
          <w:tcPr>
            <w:tcW w:w="3426" w:type="dxa"/>
          </w:tcPr>
          <w:p w:rsidR="00310D56" w:rsidRPr="00526910" w:rsidRDefault="00310D56" w:rsidP="00F852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Pansionāta darbības  pilnveidošana</w:t>
            </w: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Novada dome, sociālais dienests</w:t>
            </w:r>
          </w:p>
        </w:tc>
        <w:tc>
          <w:tcPr>
            <w:tcW w:w="3526" w:type="dxa"/>
          </w:tcPr>
          <w:p w:rsidR="00310D56" w:rsidRPr="00526910" w:rsidRDefault="00310D56" w:rsidP="00B5182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Pansionāta lieveņa un ūdens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atvades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sistēmas remonts</w:t>
            </w:r>
          </w:p>
          <w:p w:rsidR="00310D56" w:rsidRPr="00526910" w:rsidRDefault="00310D56" w:rsidP="00B5182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B5182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Organizēti 20 </w:t>
            </w: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pasākumi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pansionāta klientiem.(pansionāta plānoti 32 klienti)</w:t>
            </w:r>
          </w:p>
          <w:p w:rsidR="00310D56" w:rsidRDefault="00310D56" w:rsidP="00B5182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B5182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Materiāli tehniskās bāzes pilnveidošana</w:t>
            </w:r>
            <w:r w:rsidRPr="00CC2A42">
              <w:rPr>
                <w:lang w:val="lv-LV"/>
              </w:rPr>
              <w:t xml:space="preserve"> </w:t>
            </w:r>
            <w:r w:rsidRPr="00647EE2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Pansionāts Mūsmājas (veļas mazgājamā mašīna 1gab., boileri 2gab., </w:t>
            </w:r>
            <w:proofErr w:type="spellStart"/>
            <w:r w:rsidRPr="00647EE2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trimmers</w:t>
            </w:r>
            <w:proofErr w:type="spellEnd"/>
            <w:r w:rsidRPr="00647EE2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- zāles pļāvējs 1gab.)</w:t>
            </w:r>
          </w:p>
          <w:p w:rsidR="00310D56" w:rsidRDefault="00310D56" w:rsidP="00B5182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093B4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 w:rsidP="00B5182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008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3000</w:t>
            </w: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lv-LV"/>
              </w:rPr>
            </w:pPr>
          </w:p>
          <w:p w:rsidR="00310D56" w:rsidRDefault="0031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color w:val="0D0D0D"/>
                <w:sz w:val="24"/>
                <w:szCs w:val="24"/>
                <w:lang w:val="lv-LV"/>
              </w:rPr>
              <w:t>538</w:t>
            </w:r>
          </w:p>
          <w:p w:rsidR="00310D56" w:rsidRDefault="0031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lv-LV"/>
              </w:rPr>
            </w:pPr>
          </w:p>
          <w:p w:rsidR="00310D56" w:rsidRDefault="0031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lv-LV"/>
              </w:rPr>
            </w:pPr>
          </w:p>
          <w:p w:rsidR="00310D56" w:rsidRDefault="0031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lv-LV"/>
              </w:rPr>
              <w:t>1225</w:t>
            </w:r>
          </w:p>
          <w:p w:rsidR="00310D56" w:rsidRDefault="0031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lv-LV"/>
              </w:rPr>
            </w:pPr>
          </w:p>
          <w:p w:rsidR="00310D56" w:rsidRDefault="0031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lv-LV"/>
              </w:rPr>
            </w:pPr>
          </w:p>
          <w:p w:rsidR="00310D56" w:rsidRDefault="0031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lv-LV"/>
              </w:rPr>
            </w:pPr>
          </w:p>
          <w:p w:rsidR="00310D56" w:rsidRDefault="0031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lv-LV"/>
              </w:rPr>
            </w:pPr>
          </w:p>
          <w:p w:rsidR="00310D56" w:rsidRDefault="0031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lv-LV"/>
              </w:rPr>
            </w:pP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464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5.2.2./</w:t>
            </w:r>
          </w:p>
        </w:tc>
        <w:tc>
          <w:tcPr>
            <w:tcW w:w="3426" w:type="dxa"/>
          </w:tcPr>
          <w:p w:rsidR="00310D56" w:rsidRPr="00526910" w:rsidRDefault="00310D56" w:rsidP="00F852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Vides pieejamības nodrošināšana pašvaldības iestādēs un  pieejamības nodrošināšanas veicināšana privātās iestādēs</w:t>
            </w: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Novada dome, sociālais dienests</w:t>
            </w:r>
          </w:p>
        </w:tc>
        <w:tc>
          <w:tcPr>
            <w:tcW w:w="3526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464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5.2.3./</w:t>
            </w:r>
          </w:p>
        </w:tc>
        <w:tc>
          <w:tcPr>
            <w:tcW w:w="3426" w:type="dxa"/>
          </w:tcPr>
          <w:p w:rsidR="00310D56" w:rsidRPr="00526910" w:rsidRDefault="00310D56" w:rsidP="00F852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Sociālo dzīvokļu izveide; dzīvojamās telpas infrastruktūras pielāgošana un uzturēšana</w:t>
            </w: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Novada dome, sociālais dienests</w:t>
            </w:r>
          </w:p>
        </w:tc>
        <w:tc>
          <w:tcPr>
            <w:tcW w:w="3526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c>
          <w:tcPr>
            <w:tcW w:w="992" w:type="dxa"/>
            <w:gridSpan w:val="2"/>
          </w:tcPr>
          <w:p w:rsidR="00310D56" w:rsidRPr="009A7284" w:rsidRDefault="00310D56" w:rsidP="00CE4C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3609" w:type="dxa"/>
            <w:gridSpan w:val="8"/>
          </w:tcPr>
          <w:p w:rsidR="00310D56" w:rsidRPr="009A7284" w:rsidRDefault="00310D56" w:rsidP="00CE4C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9A728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VP6/ Veselības </w:t>
            </w:r>
            <w:r w:rsidRPr="009A7284"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  <w:t>pakalpojumu un infrastruktūras attīstība</w:t>
            </w:r>
          </w:p>
        </w:tc>
      </w:tr>
      <w:tr w:rsidR="00310D56" w:rsidRPr="004449B5" w:rsidTr="00310D56">
        <w:trPr>
          <w:trHeight w:val="274"/>
        </w:trPr>
        <w:tc>
          <w:tcPr>
            <w:tcW w:w="992" w:type="dxa"/>
            <w:gridSpan w:val="2"/>
          </w:tcPr>
          <w:p w:rsidR="00310D56" w:rsidRPr="009A7284" w:rsidRDefault="00310D56" w:rsidP="00CE4C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3609" w:type="dxa"/>
            <w:gridSpan w:val="8"/>
          </w:tcPr>
          <w:p w:rsidR="00310D56" w:rsidRPr="009A7284" w:rsidRDefault="00310D56" w:rsidP="00CE4C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9A728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RV 6.1/ Veselības aprūpes pakalpojumu pieejamības uzlabošana</w:t>
            </w: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464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6.1.1./</w:t>
            </w:r>
          </w:p>
        </w:tc>
        <w:tc>
          <w:tcPr>
            <w:tcW w:w="3426" w:type="dxa"/>
          </w:tcPr>
          <w:p w:rsidR="00310D56" w:rsidRPr="00526910" w:rsidRDefault="00310D56" w:rsidP="00F852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Motivēt veselības pakalpojumu klāstu pilnveidošanu</w:t>
            </w: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Novada dome, Kārsavas slimnīca</w:t>
            </w:r>
          </w:p>
        </w:tc>
        <w:tc>
          <w:tcPr>
            <w:tcW w:w="3526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464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6.1.2./</w:t>
            </w:r>
          </w:p>
        </w:tc>
        <w:tc>
          <w:tcPr>
            <w:tcW w:w="3426" w:type="dxa"/>
          </w:tcPr>
          <w:p w:rsidR="00310D56" w:rsidRPr="00526910" w:rsidRDefault="00310D56" w:rsidP="00F852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Atbalstīt un motivēt jauno speciālistu piesaisti</w:t>
            </w: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Novada dome, Kārsavas slimnīca</w:t>
            </w:r>
          </w:p>
        </w:tc>
        <w:tc>
          <w:tcPr>
            <w:tcW w:w="3526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464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6.1.3./</w:t>
            </w:r>
          </w:p>
        </w:tc>
        <w:tc>
          <w:tcPr>
            <w:tcW w:w="3426" w:type="dxa"/>
          </w:tcPr>
          <w:p w:rsidR="00310D56" w:rsidRPr="009A7284" w:rsidRDefault="00310D56" w:rsidP="00F852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A728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Veselības profilakses pasākumu atbalstīšana</w:t>
            </w: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Novada dome, Kārsavas slimnīca</w:t>
            </w:r>
          </w:p>
        </w:tc>
        <w:tc>
          <w:tcPr>
            <w:tcW w:w="3526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proofErr w:type="spellStart"/>
            <w:r w:rsidRPr="00526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Projekts”Veselības</w:t>
            </w:r>
            <w:proofErr w:type="spellEnd"/>
            <w:r w:rsidRPr="00526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veicināšanas un slimību profilakses pasākumi Kārsavas novada iedzīvotājiem”</w:t>
            </w:r>
          </w:p>
          <w:p w:rsidR="00310D56" w:rsidRPr="00526910" w:rsidRDefault="00310D56" w:rsidP="007251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10 pasākumi , dažādos ciklos</w:t>
            </w:r>
            <w:r w:rsidRPr="00526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-</w:t>
            </w:r>
            <w:r w:rsidRPr="00E831A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vingrošana, nūjošana, ekskursijas, lekcijas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iesaistīti 300 iedzīvotāji</w:t>
            </w:r>
            <w:r w:rsidRPr="00E831A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) (pašvaldības </w:t>
            </w:r>
            <w:proofErr w:type="spellStart"/>
            <w:r w:rsidRPr="00E831A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priekšfinansējums</w:t>
            </w:r>
            <w:proofErr w:type="spellEnd"/>
            <w:r w:rsidRPr="00E831A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EUR 7797)</w:t>
            </w:r>
          </w:p>
        </w:tc>
        <w:tc>
          <w:tcPr>
            <w:tcW w:w="1417" w:type="dxa"/>
          </w:tcPr>
          <w:p w:rsidR="00310D56" w:rsidRPr="00D20208" w:rsidRDefault="00310D56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23030</w:t>
            </w: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c>
          <w:tcPr>
            <w:tcW w:w="992" w:type="dxa"/>
            <w:gridSpan w:val="2"/>
          </w:tcPr>
          <w:p w:rsidR="00310D56" w:rsidRPr="009A7284" w:rsidRDefault="00310D56" w:rsidP="00CE4C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3609" w:type="dxa"/>
            <w:gridSpan w:val="8"/>
          </w:tcPr>
          <w:p w:rsidR="00310D56" w:rsidRPr="009A7284" w:rsidRDefault="00310D56" w:rsidP="00CE4C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9A728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RV 6.2./ Veselības aprūpes infrastruktūras uzlabošana</w:t>
            </w: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464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U 6.2.1./</w:t>
            </w:r>
          </w:p>
        </w:tc>
        <w:tc>
          <w:tcPr>
            <w:tcW w:w="3426" w:type="dxa"/>
          </w:tcPr>
          <w:p w:rsidR="00310D56" w:rsidRPr="00526910" w:rsidRDefault="00310D56" w:rsidP="00F852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FVP uzturēšana</w:t>
            </w: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Novada dome</w:t>
            </w:r>
          </w:p>
        </w:tc>
        <w:tc>
          <w:tcPr>
            <w:tcW w:w="3526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FVP (</w:t>
            </w:r>
            <w:r w:rsidRPr="00647EE2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Malnavā, Salnavā, Mežvidos, Goliševā) un ambulances Mērdzenē uzturēšanas izdevumu nodrošināšana</w:t>
            </w: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30045</w:t>
            </w: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27194</w:t>
            </w:r>
          </w:p>
        </w:tc>
      </w:tr>
      <w:tr w:rsidR="00310D56" w:rsidRPr="00526910" w:rsidTr="00310D56">
        <w:tc>
          <w:tcPr>
            <w:tcW w:w="992" w:type="dxa"/>
            <w:gridSpan w:val="2"/>
          </w:tcPr>
          <w:p w:rsidR="00310D56" w:rsidRPr="009A7284" w:rsidRDefault="00310D56" w:rsidP="00CE4C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3609" w:type="dxa"/>
            <w:gridSpan w:val="8"/>
          </w:tcPr>
          <w:p w:rsidR="00310D56" w:rsidRPr="009A7284" w:rsidRDefault="00310D56" w:rsidP="00CE4C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9A728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VP7/ </w:t>
            </w:r>
            <w:r w:rsidRPr="009A7284"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  <w:t>Tūrisma attīstība</w:t>
            </w:r>
          </w:p>
        </w:tc>
      </w:tr>
      <w:tr w:rsidR="00310D56" w:rsidRPr="00526910" w:rsidTr="00310D56">
        <w:tc>
          <w:tcPr>
            <w:tcW w:w="992" w:type="dxa"/>
            <w:gridSpan w:val="2"/>
          </w:tcPr>
          <w:p w:rsidR="00310D56" w:rsidRPr="009A7284" w:rsidRDefault="00310D56" w:rsidP="00907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3609" w:type="dxa"/>
            <w:gridSpan w:val="8"/>
          </w:tcPr>
          <w:p w:rsidR="00310D56" w:rsidRPr="009A7284" w:rsidRDefault="00310D56" w:rsidP="00907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9A728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RV 7.1./ Tūrisma infrastruktūras izveide un uzlabošana</w:t>
            </w: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464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7.1.1./</w:t>
            </w:r>
          </w:p>
        </w:tc>
        <w:tc>
          <w:tcPr>
            <w:tcW w:w="3426" w:type="dxa"/>
          </w:tcPr>
          <w:p w:rsidR="00310D56" w:rsidRPr="00526910" w:rsidRDefault="00310D56" w:rsidP="00F852FD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Esošo tūrisma objektu uzturēšana un attīstība</w:t>
            </w: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Novada dome, tūrisma speciālists</w:t>
            </w:r>
          </w:p>
        </w:tc>
        <w:tc>
          <w:tcPr>
            <w:tcW w:w="3526" w:type="dxa"/>
          </w:tcPr>
          <w:p w:rsidR="00310D56" w:rsidRPr="00526910" w:rsidRDefault="00310D56" w:rsidP="0058435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  <w:p w:rsidR="00310D56" w:rsidRPr="00526910" w:rsidRDefault="00310D56" w:rsidP="00EF75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Vides instalāciju objekta</w:t>
            </w:r>
            <w:r w:rsidRPr="00526910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 "Uguns" atjaunošana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, Rogu pilskalna appļaušana un soliņa ierīkošana.</w:t>
            </w: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79714C" w:rsidRDefault="00310D56" w:rsidP="00D9055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  <w:p w:rsidR="00310D56" w:rsidRPr="0079714C" w:rsidRDefault="00310D56" w:rsidP="00EF75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350</w:t>
            </w:r>
          </w:p>
          <w:p w:rsidR="00310D56" w:rsidRPr="0079714C" w:rsidRDefault="00310D5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464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7.1.2./</w:t>
            </w:r>
          </w:p>
        </w:tc>
        <w:tc>
          <w:tcPr>
            <w:tcW w:w="3426" w:type="dxa"/>
          </w:tcPr>
          <w:p w:rsidR="00310D56" w:rsidRPr="00526910" w:rsidRDefault="00310D56" w:rsidP="00F852FD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Norāžu uzstādīšana uz objektiem</w:t>
            </w: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Novada dome, tūrisma speciālists</w:t>
            </w:r>
          </w:p>
        </w:tc>
        <w:tc>
          <w:tcPr>
            <w:tcW w:w="3526" w:type="dxa"/>
          </w:tcPr>
          <w:p w:rsidR="00310D56" w:rsidRPr="00526910" w:rsidRDefault="00310D56" w:rsidP="00F86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Esošo tūrisma informācijas stendu informācijas atjaunošana, uzturēšana norāžu uzstādīšana,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r w:rsidRPr="00526910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atjaunošana</w:t>
            </w: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79714C" w:rsidRDefault="00310D56" w:rsidP="00F86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1700</w:t>
            </w: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464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7.1.3./</w:t>
            </w:r>
          </w:p>
        </w:tc>
        <w:tc>
          <w:tcPr>
            <w:tcW w:w="3426" w:type="dxa"/>
          </w:tcPr>
          <w:p w:rsidR="00310D56" w:rsidRPr="00526910" w:rsidRDefault="00310D56" w:rsidP="00F852FD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Jauno tūrisma objektu izveide</w:t>
            </w: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Novada dome, tūrisma speciālists</w:t>
            </w:r>
          </w:p>
        </w:tc>
        <w:tc>
          <w:tcPr>
            <w:tcW w:w="3526" w:type="dxa"/>
          </w:tcPr>
          <w:p w:rsidR="00310D56" w:rsidRPr="00526910" w:rsidRDefault="00310D56" w:rsidP="00F86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  <w:p w:rsidR="00310D56" w:rsidRPr="00526910" w:rsidRDefault="00310D56" w:rsidP="00F86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  <w:p w:rsidR="00310D56" w:rsidRPr="00526910" w:rsidRDefault="00310D56" w:rsidP="00EF75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lastRenderedPageBreak/>
              <w:t>Tūrisma maršruta "Otrais pasaules karš Kārsavas novada iedzīvotāju likteņos" izveide</w:t>
            </w: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 w:rsidP="00EF75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lastRenderedPageBreak/>
              <w:t>1500</w:t>
            </w: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464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7.1.4./</w:t>
            </w:r>
          </w:p>
        </w:tc>
        <w:tc>
          <w:tcPr>
            <w:tcW w:w="3426" w:type="dxa"/>
          </w:tcPr>
          <w:p w:rsidR="00310D56" w:rsidRPr="00526910" w:rsidRDefault="00310D56" w:rsidP="00F852F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Novada muzeja izveide</w:t>
            </w: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Novada dome, tūrisma speciālists</w:t>
            </w:r>
          </w:p>
        </w:tc>
        <w:tc>
          <w:tcPr>
            <w:tcW w:w="3526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464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7.1.5./</w:t>
            </w:r>
          </w:p>
        </w:tc>
        <w:tc>
          <w:tcPr>
            <w:tcW w:w="3426" w:type="dxa"/>
          </w:tcPr>
          <w:p w:rsidR="00310D56" w:rsidRPr="00526910" w:rsidRDefault="00310D56" w:rsidP="00F852FD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Tūrisma informācijas pieejamība novada iedzīvotājiem un viesiem</w:t>
            </w: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Novada dome, tūrisma speciālists</w:t>
            </w:r>
          </w:p>
        </w:tc>
        <w:tc>
          <w:tcPr>
            <w:tcW w:w="3526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464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7.1.6./</w:t>
            </w:r>
          </w:p>
        </w:tc>
        <w:tc>
          <w:tcPr>
            <w:tcW w:w="3426" w:type="dxa"/>
          </w:tcPr>
          <w:p w:rsidR="00310D56" w:rsidRPr="00526910" w:rsidRDefault="00310D56" w:rsidP="00F852FD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Ieviest jaunu informācijas un komunikācijas tehnoloģiju risinājumu pielietošanu un attīstīšanu tūrisma informācijas nodrošināšanā un apritē</w:t>
            </w: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Novada dome, tūrisma speciālists</w:t>
            </w:r>
          </w:p>
        </w:tc>
        <w:tc>
          <w:tcPr>
            <w:tcW w:w="3526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F86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  <w:p w:rsidR="00310D56" w:rsidRPr="00526910" w:rsidRDefault="00310D56" w:rsidP="00F86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F86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  <w:p w:rsidR="00310D56" w:rsidRPr="00526910" w:rsidRDefault="00310D56" w:rsidP="00F86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  <w:p w:rsidR="00310D56" w:rsidRPr="00526910" w:rsidRDefault="00310D56" w:rsidP="00B51CB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464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7.1.7./</w:t>
            </w:r>
          </w:p>
        </w:tc>
        <w:tc>
          <w:tcPr>
            <w:tcW w:w="3426" w:type="dxa"/>
          </w:tcPr>
          <w:p w:rsidR="00310D56" w:rsidRPr="00526910" w:rsidRDefault="00310D56" w:rsidP="00F852FD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Nodrošināt tūrisma pakalpojuma kvalitāti</w:t>
            </w: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Novada dome, tūrisma speciālists</w:t>
            </w:r>
          </w:p>
        </w:tc>
        <w:tc>
          <w:tcPr>
            <w:tcW w:w="3526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c>
          <w:tcPr>
            <w:tcW w:w="992" w:type="dxa"/>
            <w:gridSpan w:val="2"/>
          </w:tcPr>
          <w:p w:rsidR="00310D56" w:rsidRPr="009A7284" w:rsidRDefault="00310D56" w:rsidP="00907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3609" w:type="dxa"/>
            <w:gridSpan w:val="8"/>
          </w:tcPr>
          <w:p w:rsidR="00310D56" w:rsidRPr="00526910" w:rsidRDefault="00310D56" w:rsidP="009071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A728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RV 7.2./ Tūrisma produkta izveide un attīstība</w:t>
            </w: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464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7.2.1./</w:t>
            </w:r>
          </w:p>
        </w:tc>
        <w:tc>
          <w:tcPr>
            <w:tcW w:w="3426" w:type="dxa"/>
          </w:tcPr>
          <w:p w:rsidR="00310D56" w:rsidRPr="00526910" w:rsidRDefault="00310D56" w:rsidP="00F852FD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Kārsavas tirgus kā produkta attīstība</w:t>
            </w: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Novada dome, tūrisma speciālists</w:t>
            </w:r>
          </w:p>
        </w:tc>
        <w:tc>
          <w:tcPr>
            <w:tcW w:w="3526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464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7.2.2./</w:t>
            </w:r>
          </w:p>
        </w:tc>
        <w:tc>
          <w:tcPr>
            <w:tcW w:w="3426" w:type="dxa"/>
          </w:tcPr>
          <w:p w:rsidR="00310D56" w:rsidRPr="00526910" w:rsidRDefault="00310D56" w:rsidP="00F852FD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Veicināt kultūrvēsturiskā tūrisma produkta izstrādi un attīstību</w:t>
            </w: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Novada dome, tūrisma speciālists</w:t>
            </w:r>
          </w:p>
        </w:tc>
        <w:tc>
          <w:tcPr>
            <w:tcW w:w="3526" w:type="dxa"/>
          </w:tcPr>
          <w:p w:rsidR="00310D56" w:rsidRPr="00526910" w:rsidRDefault="00310D56" w:rsidP="00BB4E9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Vēsturiskā izpēte "Kārsavas stāsti"</w:t>
            </w: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F86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Tū</w:t>
            </w:r>
            <w:r w:rsidRPr="00526910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risma objektu fotogrāfiju bāzes papildināš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a</w:t>
            </w:r>
            <w:r w:rsidRPr="00526910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na</w:t>
            </w: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79714C" w:rsidRDefault="00310D56" w:rsidP="00705AE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714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5000</w:t>
            </w: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 w:rsidP="00F86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300</w:t>
            </w: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rPr>
          <w:trHeight w:val="4385"/>
        </w:trPr>
        <w:tc>
          <w:tcPr>
            <w:tcW w:w="709" w:type="dxa"/>
          </w:tcPr>
          <w:p w:rsidR="00310D56" w:rsidRPr="00526910" w:rsidRDefault="00310D56" w:rsidP="00464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7.2.3./</w:t>
            </w:r>
          </w:p>
        </w:tc>
        <w:tc>
          <w:tcPr>
            <w:tcW w:w="3426" w:type="dxa"/>
          </w:tcPr>
          <w:p w:rsidR="00310D56" w:rsidRPr="00526910" w:rsidRDefault="00310D56" w:rsidP="00F852FD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Novada popularizēšana un tēla attīstība: bukletu izstrāde, dalība konferencēs, semināros u.c. pasākumos; dalība izstādēs un izstāžu organizēšana</w:t>
            </w: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Novada dome, tūrisma speciālists</w:t>
            </w:r>
          </w:p>
        </w:tc>
        <w:tc>
          <w:tcPr>
            <w:tcW w:w="3526" w:type="dxa"/>
          </w:tcPr>
          <w:p w:rsidR="00310D56" w:rsidRPr="00526910" w:rsidRDefault="00310D56" w:rsidP="007806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Naktsmītne starptautiskās tūrisma izstādes "</w:t>
            </w:r>
            <w:proofErr w:type="spellStart"/>
            <w:r w:rsidRPr="00526910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Balttour</w:t>
            </w:r>
            <w:proofErr w:type="spellEnd"/>
            <w:r w:rsidRPr="00526910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 2019" laikā no 1. līdz 3. Februārim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, vienota tērpa iegāde</w:t>
            </w:r>
          </w:p>
          <w:p w:rsidR="00310D56" w:rsidRPr="00526910" w:rsidRDefault="00310D56" w:rsidP="007806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  <w:p w:rsidR="00310D56" w:rsidRPr="00647EE2" w:rsidRDefault="00310D56" w:rsidP="0078069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647EE2"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>Semināru, tikšanos, pieredzes apmaiņu un apspriežu rīkošana esošajiem un topošajiem tūrisma uzņēmējiem</w:t>
            </w:r>
          </w:p>
          <w:p w:rsidR="00310D56" w:rsidRPr="00526910" w:rsidRDefault="00310D56" w:rsidP="007806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  <w:p w:rsidR="00310D56" w:rsidRPr="00647EE2" w:rsidRDefault="00310D56" w:rsidP="00F860A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526910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Informatīvo materiālu dizains un izgatavošana. </w:t>
            </w:r>
            <w:r w:rsidRPr="00647EE2"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(3500 bukleti), </w:t>
            </w:r>
          </w:p>
          <w:p w:rsidR="00310D56" w:rsidRPr="00647EE2" w:rsidRDefault="00310D56" w:rsidP="00F860A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647EE2"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informatīvajiem materiāliem sadarbībā ar </w:t>
            </w:r>
            <w:proofErr w:type="spellStart"/>
            <w:r w:rsidRPr="00647EE2"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>Ziemeļlatgali</w:t>
            </w:r>
            <w:proofErr w:type="spellEnd"/>
            <w:r w:rsidRPr="00647EE2"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 </w:t>
            </w:r>
          </w:p>
          <w:p w:rsidR="00310D56" w:rsidRPr="00647EE2" w:rsidRDefault="00310D56" w:rsidP="00F860A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Tūrisma pasākumu organizēšana </w:t>
            </w:r>
            <w:r w:rsidRPr="00647EE2"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"Ejam </w:t>
            </w:r>
            <w:proofErr w:type="spellStart"/>
            <w:r w:rsidRPr="00647EE2"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>Bakuot</w:t>
            </w:r>
            <w:proofErr w:type="spellEnd"/>
            <w:r w:rsidRPr="00647EE2"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>" - 60dalībnieki,</w:t>
            </w:r>
          </w:p>
          <w:p w:rsidR="00310D56" w:rsidRPr="00647EE2" w:rsidRDefault="00310D56" w:rsidP="00F860A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647EE2"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>Nakts putnu vērošana-40dalībnieki</w:t>
            </w:r>
          </w:p>
          <w:p w:rsidR="00310D56" w:rsidRPr="00526910" w:rsidRDefault="00310D56" w:rsidP="00F86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  <w:p w:rsidR="00310D56" w:rsidRPr="00526910" w:rsidRDefault="00310D56" w:rsidP="00F86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  <w:p w:rsidR="00310D56" w:rsidRPr="00E97CAF" w:rsidRDefault="00310D56" w:rsidP="00F86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lang w:val="lv-LV"/>
              </w:rPr>
            </w:pPr>
          </w:p>
          <w:p w:rsidR="00310D56" w:rsidRPr="00E97CAF" w:rsidRDefault="00310D56" w:rsidP="00EF75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lang w:val="lv-LV"/>
              </w:rPr>
            </w:pPr>
          </w:p>
          <w:p w:rsidR="00310D56" w:rsidRPr="00E97CAF" w:rsidRDefault="00310D56" w:rsidP="00EF75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lang w:val="lv-LV"/>
              </w:rPr>
            </w:pPr>
          </w:p>
          <w:p w:rsidR="00310D56" w:rsidRPr="00526910" w:rsidRDefault="00310D56" w:rsidP="00EF75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  <w:p w:rsidR="00310D56" w:rsidRPr="00526910" w:rsidRDefault="00310D56" w:rsidP="00F86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79714C" w:rsidRDefault="00310D56" w:rsidP="007806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79714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0</w:t>
            </w: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 w:rsidP="007806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  <w:p w:rsidR="00310D56" w:rsidRPr="0079714C" w:rsidRDefault="00310D56" w:rsidP="007806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150</w:t>
            </w: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 w:rsidP="00F86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79714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00</w:t>
            </w: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 w:rsidP="00F86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00</w:t>
            </w: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 w:rsidP="00F86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 w:rsidP="00F422B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464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7.2.4./</w:t>
            </w:r>
          </w:p>
        </w:tc>
        <w:tc>
          <w:tcPr>
            <w:tcW w:w="3426" w:type="dxa"/>
          </w:tcPr>
          <w:p w:rsidR="00310D56" w:rsidRPr="00526910" w:rsidRDefault="00310D56" w:rsidP="00F852FD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Tūrisma mājas lapas </w:t>
            </w:r>
            <w:r w:rsidRPr="00526910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visit.karsava.lv</w:t>
            </w: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atjaunošana, uzturēšana un regulāra aktualizācija</w:t>
            </w: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Novada dome, tūrisma speciālists</w:t>
            </w:r>
          </w:p>
        </w:tc>
        <w:tc>
          <w:tcPr>
            <w:tcW w:w="3526" w:type="dxa"/>
          </w:tcPr>
          <w:p w:rsidR="00310D56" w:rsidRPr="00526910" w:rsidRDefault="00310D56" w:rsidP="00F86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Tūrisma mājas lapas visit.karsava.lv atjaunošana, uzturēšana</w:t>
            </w: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79714C" w:rsidRDefault="00310D56" w:rsidP="00F86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100</w:t>
            </w: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464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7.2.5./</w:t>
            </w:r>
          </w:p>
        </w:tc>
        <w:tc>
          <w:tcPr>
            <w:tcW w:w="3426" w:type="dxa"/>
          </w:tcPr>
          <w:p w:rsidR="00310D56" w:rsidRPr="00526910" w:rsidRDefault="00310D56" w:rsidP="00A344A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Novada amatnieku un mājražotāju sadarbības veicināšana un viņu popularizēšana</w:t>
            </w:r>
          </w:p>
          <w:p w:rsidR="00310D56" w:rsidRPr="00526910" w:rsidRDefault="00310D56" w:rsidP="00A344A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F852FD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Novada dome, tūrisma speciālists</w:t>
            </w:r>
          </w:p>
        </w:tc>
        <w:tc>
          <w:tcPr>
            <w:tcW w:w="3526" w:type="dxa"/>
          </w:tcPr>
          <w:p w:rsidR="00310D56" w:rsidRPr="00526910" w:rsidRDefault="00310D56" w:rsidP="00ED6D4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 w:rsidP="00ED6D4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c>
          <w:tcPr>
            <w:tcW w:w="992" w:type="dxa"/>
            <w:gridSpan w:val="2"/>
          </w:tcPr>
          <w:p w:rsidR="00310D56" w:rsidRPr="009A7284" w:rsidRDefault="00310D56" w:rsidP="00A34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3609" w:type="dxa"/>
            <w:gridSpan w:val="8"/>
          </w:tcPr>
          <w:p w:rsidR="00310D56" w:rsidRPr="009A7284" w:rsidRDefault="00310D56" w:rsidP="00A34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9A7284"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  <w:t>VP8/ Pašvaldības pārvaldības attīstība</w:t>
            </w:r>
          </w:p>
          <w:p w:rsidR="00310D56" w:rsidRPr="009A7284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4449B5" w:rsidTr="00310D56">
        <w:tc>
          <w:tcPr>
            <w:tcW w:w="992" w:type="dxa"/>
            <w:gridSpan w:val="2"/>
          </w:tcPr>
          <w:p w:rsidR="00310D56" w:rsidRPr="009A7284" w:rsidRDefault="00310D56" w:rsidP="00A34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3609" w:type="dxa"/>
            <w:gridSpan w:val="8"/>
          </w:tcPr>
          <w:p w:rsidR="00310D56" w:rsidRPr="009A7284" w:rsidRDefault="00310D56" w:rsidP="00A34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9A728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RV 8.1/ Pašvaldības kapacitātes paaugstināšana un efektivitātes uzlabošana</w:t>
            </w: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464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8.1.1./</w:t>
            </w:r>
          </w:p>
        </w:tc>
        <w:tc>
          <w:tcPr>
            <w:tcW w:w="3426" w:type="dxa"/>
          </w:tcPr>
          <w:p w:rsidR="00310D56" w:rsidRPr="00526910" w:rsidRDefault="00310D56" w:rsidP="00F852FD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e-pakalpojumu attīstība</w:t>
            </w: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Novada dome</w:t>
            </w:r>
          </w:p>
        </w:tc>
        <w:tc>
          <w:tcPr>
            <w:tcW w:w="3526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464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8.1.2./</w:t>
            </w:r>
          </w:p>
        </w:tc>
        <w:tc>
          <w:tcPr>
            <w:tcW w:w="3426" w:type="dxa"/>
          </w:tcPr>
          <w:p w:rsidR="00310D56" w:rsidRPr="00526910" w:rsidRDefault="00310D56" w:rsidP="00F852FD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Regulāri aktualizēt mājas lapas informāciju, tai skaitā latviešu un 2 svešvalodās; novada informatīvā izdevuma patstāvīga izdošana</w:t>
            </w:r>
          </w:p>
        </w:tc>
        <w:tc>
          <w:tcPr>
            <w:tcW w:w="1695" w:type="dxa"/>
          </w:tcPr>
          <w:p w:rsidR="00310D56" w:rsidRPr="00526910" w:rsidRDefault="00310D56" w:rsidP="00597F6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Novada dome Sabiedrisko attiecību speciālists</w:t>
            </w: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6" w:type="dxa"/>
          </w:tcPr>
          <w:p w:rsidR="00310D56" w:rsidRPr="00946AB8" w:rsidRDefault="00310D56" w:rsidP="00443D0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946AB8"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“Kārsavas Novada Vēstis”  (0.104 </w:t>
            </w:r>
            <w:proofErr w:type="spellStart"/>
            <w:r w:rsidRPr="00946AB8"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>euro</w:t>
            </w:r>
            <w:proofErr w:type="spellEnd"/>
            <w:r w:rsidRPr="00946AB8"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 x 2001gab x 12 mēneši) EUR 3000</w:t>
            </w:r>
          </w:p>
          <w:p w:rsidR="00310D56" w:rsidRPr="00946AB8" w:rsidRDefault="00310D56" w:rsidP="00BE288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946AB8"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>Kārsavas novada pašvaldības mājas lapas latgaliešu valodas sadaļas izveide EUR 500</w:t>
            </w:r>
          </w:p>
          <w:p w:rsidR="00310D56" w:rsidRPr="00946AB8" w:rsidRDefault="00310D56" w:rsidP="00BE288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946AB8"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Kārsavas novada pašvaldības mājas lapas latgaliešu valodas </w:t>
            </w:r>
            <w:proofErr w:type="spellStart"/>
            <w:r w:rsidRPr="00946AB8"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>pamatsadaļu</w:t>
            </w:r>
            <w:proofErr w:type="spellEnd"/>
            <w:r w:rsidRPr="00946AB8"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 tulkošana EUR 200</w:t>
            </w:r>
          </w:p>
          <w:p w:rsidR="00310D56" w:rsidRPr="00946AB8" w:rsidRDefault="00310D56" w:rsidP="00BE288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946AB8"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Preses </w:t>
            </w:r>
            <w:proofErr w:type="spellStart"/>
            <w:r w:rsidRPr="00946AB8"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>relīžu</w:t>
            </w:r>
            <w:proofErr w:type="spellEnd"/>
            <w:r w:rsidRPr="00946AB8"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 tulkošana latgaliešu valodā EUR 450</w:t>
            </w:r>
          </w:p>
          <w:p w:rsidR="00310D56" w:rsidRPr="00946AB8" w:rsidRDefault="00310D56" w:rsidP="003D787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946AB8"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>Kārsavas novada pašvaldības mājas lapas pilnveidošana (informatīvā paziņojuma par sīkdatnēm un drukāšanai draudzīgā atbalsta sadaļu izstrādāšana) EUR 389</w:t>
            </w: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4539</w:t>
            </w:r>
          </w:p>
        </w:tc>
      </w:tr>
      <w:tr w:rsidR="00310D56" w:rsidRPr="009418F5" w:rsidTr="00310D56">
        <w:trPr>
          <w:trHeight w:val="2834"/>
        </w:trPr>
        <w:tc>
          <w:tcPr>
            <w:tcW w:w="709" w:type="dxa"/>
            <w:vMerge w:val="restart"/>
          </w:tcPr>
          <w:p w:rsidR="00310D56" w:rsidRPr="00526910" w:rsidRDefault="00310D56" w:rsidP="00464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8.1.3./</w:t>
            </w:r>
          </w:p>
        </w:tc>
        <w:tc>
          <w:tcPr>
            <w:tcW w:w="3426" w:type="dxa"/>
            <w:vMerge w:val="restart"/>
          </w:tcPr>
          <w:p w:rsidR="00310D56" w:rsidRPr="00526910" w:rsidRDefault="00310D56" w:rsidP="00F852FD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Dažādu programmatūru un sistēmu attīstība un pilnveidošana, materiāli tehniskās bāzes pilnveidošana</w:t>
            </w:r>
          </w:p>
        </w:tc>
        <w:tc>
          <w:tcPr>
            <w:tcW w:w="1695" w:type="dxa"/>
            <w:vMerge w:val="restart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Novada dome</w:t>
            </w:r>
          </w:p>
        </w:tc>
        <w:tc>
          <w:tcPr>
            <w:tcW w:w="3526" w:type="dxa"/>
          </w:tcPr>
          <w:p w:rsidR="00310D56" w:rsidRPr="00946AB8" w:rsidRDefault="00310D56" w:rsidP="009418F5">
            <w:pPr>
              <w:rPr>
                <w:rFonts w:ascii="Times New Roman" w:hAnsi="Times New Roman" w:cs="Times New Roman"/>
                <w:sz w:val="18"/>
                <w:szCs w:val="18"/>
                <w:lang w:val="lv-LV"/>
              </w:rPr>
            </w:pPr>
            <w:r w:rsidRPr="00946AB8">
              <w:rPr>
                <w:rFonts w:ascii="Times New Roman" w:hAnsi="Times New Roman" w:cs="Times New Roman"/>
                <w:sz w:val="18"/>
                <w:szCs w:val="18"/>
                <w:lang w:val="lv-LV"/>
              </w:rPr>
              <w:t xml:space="preserve">Administrācija EUR 300 (projektora inventārs) Centralizētā grāmatvedība EUR 5220(datori ar programmatūru 2gab.,printeris 1gab.,datorkrēsls 1gab..,upsa 1gab.,skapis 2gab. ,galda tumba 1gab), dzimtsarakstu nodaļa EUR 382 (skapis 1gab., </w:t>
            </w:r>
            <w:proofErr w:type="spellStart"/>
            <w:r w:rsidRPr="00946AB8">
              <w:rPr>
                <w:rFonts w:ascii="Times New Roman" w:hAnsi="Times New Roman" w:cs="Times New Roman"/>
                <w:sz w:val="18"/>
                <w:szCs w:val="18"/>
                <w:lang w:val="lv-LV"/>
              </w:rPr>
              <w:t>datorkrēsls</w:t>
            </w:r>
            <w:proofErr w:type="spellEnd"/>
            <w:r w:rsidRPr="00946AB8">
              <w:rPr>
                <w:rFonts w:ascii="Times New Roman" w:hAnsi="Times New Roman" w:cs="Times New Roman"/>
                <w:sz w:val="18"/>
                <w:szCs w:val="18"/>
                <w:lang w:val="lv-LV"/>
              </w:rPr>
              <w:t xml:space="preserve"> 1gab.,svečturis 1gab.), attīstības nodaļa EUR 1865(portatīvais dators ar programmatūru 2gab.,datorkrēsls 1g.), bāriņtiesa  EUR 730(portatīvais dators 1gab.), Goliševas pagasta telpa EUR 280(aizkaru iegāde)</w:t>
            </w:r>
          </w:p>
          <w:p w:rsidR="00310D56" w:rsidRPr="00526910" w:rsidRDefault="00310D56" w:rsidP="009418F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8777</w:t>
            </w:r>
          </w:p>
        </w:tc>
      </w:tr>
      <w:tr w:rsidR="00310D56" w:rsidRPr="009418F5" w:rsidTr="00310D56">
        <w:trPr>
          <w:trHeight w:val="1050"/>
        </w:trPr>
        <w:tc>
          <w:tcPr>
            <w:tcW w:w="709" w:type="dxa"/>
            <w:vMerge/>
          </w:tcPr>
          <w:p w:rsidR="00310D56" w:rsidRPr="00526910" w:rsidRDefault="00310D56" w:rsidP="00464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vMerge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26" w:type="dxa"/>
            <w:vMerge/>
          </w:tcPr>
          <w:p w:rsidR="00310D56" w:rsidRPr="00526910" w:rsidRDefault="00310D56" w:rsidP="00F852FD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695" w:type="dxa"/>
            <w:vMerge/>
          </w:tcPr>
          <w:p w:rsidR="00310D56" w:rsidRPr="00526910" w:rsidRDefault="00310D56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526" w:type="dxa"/>
          </w:tcPr>
          <w:p w:rsidR="00310D56" w:rsidRDefault="00310D56" w:rsidP="009E183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Malnavas pagasta pārvaldes ēka, Mežvidu pamatskolas ēkas, Malnavas PII ēkas UAS uzstādīšana</w:t>
            </w: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Default="00310D56" w:rsidP="009E183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9323</w:t>
            </w:r>
          </w:p>
        </w:tc>
      </w:tr>
      <w:tr w:rsidR="00310D56" w:rsidRPr="009418F5" w:rsidTr="00310D56">
        <w:trPr>
          <w:trHeight w:val="870"/>
        </w:trPr>
        <w:tc>
          <w:tcPr>
            <w:tcW w:w="709" w:type="dxa"/>
            <w:vMerge/>
          </w:tcPr>
          <w:p w:rsidR="00310D56" w:rsidRPr="00526910" w:rsidRDefault="00310D56" w:rsidP="00464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vMerge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26" w:type="dxa"/>
            <w:vMerge/>
          </w:tcPr>
          <w:p w:rsidR="00310D56" w:rsidRPr="00526910" w:rsidRDefault="00310D56" w:rsidP="00F852FD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695" w:type="dxa"/>
          </w:tcPr>
          <w:p w:rsidR="00310D56" w:rsidRPr="00526910" w:rsidRDefault="00310D56" w:rsidP="007F7C23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526" w:type="dxa"/>
          </w:tcPr>
          <w:p w:rsidR="00310D56" w:rsidRDefault="00310D56" w:rsidP="007F7C2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Sabiedriskās attiecības (objektīvs)</w:t>
            </w:r>
          </w:p>
          <w:p w:rsidR="00310D56" w:rsidRDefault="00310D56" w:rsidP="007F7C2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9418F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Default="00310D56" w:rsidP="009E183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430</w:t>
            </w:r>
          </w:p>
        </w:tc>
      </w:tr>
      <w:tr w:rsidR="00310D56" w:rsidRPr="009418F5" w:rsidTr="00310D56">
        <w:tc>
          <w:tcPr>
            <w:tcW w:w="709" w:type="dxa"/>
          </w:tcPr>
          <w:p w:rsidR="00310D56" w:rsidRPr="00526910" w:rsidRDefault="00310D56" w:rsidP="00464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8.1.4./</w:t>
            </w:r>
          </w:p>
        </w:tc>
        <w:tc>
          <w:tcPr>
            <w:tcW w:w="3426" w:type="dxa"/>
          </w:tcPr>
          <w:p w:rsidR="00310D56" w:rsidRPr="00526910" w:rsidRDefault="00310D56" w:rsidP="00F852FD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Pašvaldības speciālistu kompetenču kvalifikācijas paaugstināšana</w:t>
            </w: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Novada dome</w:t>
            </w:r>
          </w:p>
        </w:tc>
        <w:tc>
          <w:tcPr>
            <w:tcW w:w="3526" w:type="dxa"/>
          </w:tcPr>
          <w:p w:rsidR="00310D56" w:rsidRPr="00526910" w:rsidRDefault="00310D56" w:rsidP="00317E1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317E1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C121D" w:rsidRPr="00526910" w:rsidTr="00310D56">
        <w:tc>
          <w:tcPr>
            <w:tcW w:w="709" w:type="dxa"/>
            <w:vMerge w:val="restart"/>
          </w:tcPr>
          <w:p w:rsidR="002C121D" w:rsidRPr="00526910" w:rsidRDefault="002C121D" w:rsidP="00464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2C121D" w:rsidRPr="00526910" w:rsidRDefault="002C121D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8.1.5./</w:t>
            </w:r>
          </w:p>
        </w:tc>
        <w:tc>
          <w:tcPr>
            <w:tcW w:w="3426" w:type="dxa"/>
            <w:vMerge w:val="restart"/>
          </w:tcPr>
          <w:p w:rsidR="002C121D" w:rsidRPr="00526910" w:rsidRDefault="002C121D" w:rsidP="00F852FD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Efektīvi pakalpojumi un laba pārvaldība dzīves kvalitātes uzlabošanai</w:t>
            </w:r>
          </w:p>
        </w:tc>
        <w:tc>
          <w:tcPr>
            <w:tcW w:w="1695" w:type="dxa"/>
          </w:tcPr>
          <w:p w:rsidR="002C121D" w:rsidRPr="00526910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Novada dome</w:t>
            </w:r>
          </w:p>
        </w:tc>
        <w:tc>
          <w:tcPr>
            <w:tcW w:w="3526" w:type="dxa"/>
          </w:tcPr>
          <w:p w:rsidR="002C121D" w:rsidRPr="0092207F" w:rsidRDefault="002C121D" w:rsidP="0092207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Pašvaldības amatpersonu (darbinieku)  nolikuma </w:t>
            </w:r>
            <w:r w:rsidRPr="0092207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“Kārsavas novada pašvaldības iestāžu amatpersonu un darbinieku</w:t>
            </w:r>
          </w:p>
          <w:p w:rsidR="002C121D" w:rsidRPr="00526910" w:rsidRDefault="002C121D" w:rsidP="0092207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Atlīdzības nolikums’ ietvaros a</w:t>
            </w:r>
            <w:r w:rsidRPr="0018681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tvaļinājuma pabalsts 50% apmērā no mēnešalgas vienu reizi kalendāra gadā, aizejot ikgadējā apmaksātajā atvaļinājumā</w:t>
            </w:r>
          </w:p>
          <w:p w:rsidR="002C121D" w:rsidRPr="00526910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Pr="00526910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Pr="00526910" w:rsidRDefault="002C121D" w:rsidP="00BB4E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Represētie(150),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izdevumi  par K</w:t>
            </w:r>
            <w:r w:rsidRPr="00526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ārsavas novadu (vēsturiskā </w:t>
            </w:r>
            <w:proofErr w:type="spellStart"/>
            <w:r w:rsidRPr="00526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inf</w:t>
            </w:r>
            <w:proofErr w:type="spellEnd"/>
            <w:r w:rsidRPr="00526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526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lastRenderedPageBreak/>
              <w:t>populariz</w:t>
            </w:r>
            <w:proofErr w:type="spellEnd"/>
            <w:r w:rsidRPr="00526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. Cita rakstura) -350  , zemessardzes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pasākuma atbalsts-200, Boņuks-25</w:t>
            </w:r>
            <w:r w:rsidRPr="00526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0, nedzirdīgo biedrība- 100</w:t>
            </w:r>
          </w:p>
          <w:p w:rsidR="002C121D" w:rsidRPr="00526910" w:rsidRDefault="002C121D" w:rsidP="00BB4E93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</w:p>
          <w:p w:rsidR="002C121D" w:rsidRDefault="002C121D" w:rsidP="00F8375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Plānotas dzimtsarakstu nodaļa 20 laulību ceremonijas </w:t>
            </w:r>
          </w:p>
          <w:p w:rsidR="002C121D" w:rsidRDefault="002C121D" w:rsidP="00C5745D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Starpnovadu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maksājumi  </w:t>
            </w:r>
          </w:p>
          <w:p w:rsidR="002C121D" w:rsidRPr="006A13DA" w:rsidRDefault="002C121D" w:rsidP="00C5745D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6A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lv-LV"/>
              </w:rPr>
              <w:t>Izglītības</w:t>
            </w:r>
            <w:r w:rsidRPr="006A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 xml:space="preserve"> EUR 120000 (aptuveni 45 izglītības iestādes un 105 izglītojamie)</w:t>
            </w:r>
          </w:p>
          <w:p w:rsidR="002C121D" w:rsidRPr="006A13DA" w:rsidRDefault="002C121D" w:rsidP="00C95505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A13DA">
              <w:rPr>
                <w:rFonts w:ascii="Times New Roman" w:hAnsi="Times New Roman" w:cs="Times New Roman"/>
                <w:sz w:val="20"/>
                <w:szCs w:val="20"/>
                <w:u w:val="single"/>
                <w:lang w:val="lv-LV"/>
              </w:rPr>
              <w:t>Atskurbtuve</w:t>
            </w:r>
            <w:r w:rsidRPr="006A13D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EUR 3500 (Līgums ar Ludzas novada pašvaldību)</w:t>
            </w:r>
          </w:p>
          <w:p w:rsidR="002C121D" w:rsidRPr="006A13DA" w:rsidRDefault="002C121D" w:rsidP="001E542E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A13DA">
              <w:rPr>
                <w:rFonts w:ascii="Times New Roman" w:hAnsi="Times New Roman" w:cs="Times New Roman"/>
                <w:sz w:val="20"/>
                <w:szCs w:val="20"/>
                <w:u w:val="single"/>
                <w:lang w:val="lv-LV"/>
              </w:rPr>
              <w:t>Bibliotēku</w:t>
            </w:r>
            <w:r w:rsidRPr="006A13D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funkciju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EUR 3200</w:t>
            </w:r>
            <w:r w:rsidRPr="006A13D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(metodiskie pakalpojumi, profesionālā izglītošana,  servera uzturēšana) pakalpojumiem</w:t>
            </w:r>
          </w:p>
          <w:p w:rsidR="002C121D" w:rsidRPr="006A13DA" w:rsidRDefault="002C121D" w:rsidP="001E542E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A13D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</w:t>
            </w:r>
            <w:r w:rsidRPr="006A13DA">
              <w:rPr>
                <w:rFonts w:ascii="Times New Roman" w:hAnsi="Times New Roman" w:cs="Times New Roman"/>
                <w:sz w:val="20"/>
                <w:szCs w:val="20"/>
                <w:u w:val="single"/>
                <w:lang w:val="lv-LV"/>
              </w:rPr>
              <w:t>Sociāliem</w:t>
            </w:r>
            <w:r w:rsidRPr="006A13D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pakalpojumiem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EUR 30000</w:t>
            </w:r>
            <w:r w:rsidRPr="006A13D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(2 iestādes un 5 klienti)</w:t>
            </w:r>
          </w:p>
          <w:p w:rsidR="002C121D" w:rsidRPr="00526910" w:rsidRDefault="002C121D" w:rsidP="001E542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Pr="00526910" w:rsidRDefault="002C121D" w:rsidP="00D21D4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Pr="00526910" w:rsidRDefault="002C121D" w:rsidP="00C5745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5745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Ēdināšana( pašvaldības 88531b.d.) (Kārsavas novada domes 2015.gada 24.septembra saistošie noteikumi Nr.10 “Par ēdināšanas izmaksu segšanu izglītojamajiem Kārsavas novada pašvaldības izglītības iestādēs”)</w:t>
            </w:r>
          </w:p>
          <w:p w:rsidR="002C121D" w:rsidRDefault="002C121D" w:rsidP="00317E1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Pr="00317E1B" w:rsidRDefault="002C121D" w:rsidP="00317E1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17E1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Pieredzes apmaiņas brauciens  Kārsava-Alūksne-Tallina- Alūksne-Kārsava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(15 deputāti)</w:t>
            </w:r>
          </w:p>
          <w:p w:rsidR="002C121D" w:rsidRDefault="002C121D" w:rsidP="00317E1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17E1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Pašvaldību sadarbības iespējas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(35darbinieki)</w:t>
            </w:r>
          </w:p>
          <w:p w:rsidR="002C121D" w:rsidRDefault="002C121D" w:rsidP="00317E1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 w:rsidP="00317E1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 w:rsidP="00317E1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Kārsavas novada un tā simbolikas atpazīstamība, sabiedriskās attiecības </w:t>
            </w:r>
          </w:p>
          <w:p w:rsidR="002C121D" w:rsidRPr="006E4FDE" w:rsidRDefault="002C121D" w:rsidP="00317E1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E4FDE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EUR 2000 (300 gab. </w:t>
            </w:r>
            <w:proofErr w:type="spellStart"/>
            <w:r w:rsidRPr="006E4FDE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prezentmateriāli</w:t>
            </w:r>
            <w:proofErr w:type="spellEnd"/>
            <w:r w:rsidRPr="006E4FDE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)</w:t>
            </w:r>
          </w:p>
          <w:p w:rsidR="002C121D" w:rsidRPr="006E4FDE" w:rsidRDefault="002C121D" w:rsidP="00317E1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E4FDE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EUR 950 Godināt ilgdzīvotājus – 50 gaviļnieki ,  novada aktīvākos iedzīvotājus (10 balvas), goda pilsoņus- -10piemiņas balvas</w:t>
            </w:r>
          </w:p>
          <w:p w:rsidR="002C121D" w:rsidRPr="006E4FDE" w:rsidRDefault="002C121D" w:rsidP="00317E1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E4FDE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EUR 1000 Lietišķu  tikšanos organizēšana pie domes priekšsēdētajas (20tikšanās)</w:t>
            </w:r>
          </w:p>
          <w:p w:rsidR="002C121D" w:rsidRDefault="002C121D" w:rsidP="00317E1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 w:rsidP="00B8361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836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Personu datu aizsardzības pasākumu pakalpojumi</w:t>
            </w:r>
          </w:p>
          <w:p w:rsidR="002C121D" w:rsidRDefault="002C121D" w:rsidP="00B8361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 w:rsidP="00B8361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836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Biedru maksa PS (1,3% no budžeta)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izpilddirektoru asociācijai.</w:t>
            </w:r>
          </w:p>
          <w:p w:rsidR="002C121D" w:rsidRPr="00526910" w:rsidRDefault="002C121D" w:rsidP="00B8361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Pr="00526910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32377</w:t>
            </w: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Pr="00526910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2C121D" w:rsidRPr="00526910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2C121D" w:rsidRPr="00526910" w:rsidRDefault="002C121D" w:rsidP="00485E0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84104</w:t>
            </w:r>
          </w:p>
          <w:p w:rsidR="002C121D" w:rsidRPr="00526910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Pr="00526910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Pr="00526910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Pr="00526910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 w:rsidP="00BB4E9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 w:rsidP="00BB4E9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 w:rsidP="00BB4E9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 w:rsidP="00BB4E9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 w:rsidP="00BB4E9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Pr="00526910" w:rsidRDefault="002C121D" w:rsidP="00BB4E9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1500</w:t>
            </w:r>
          </w:p>
          <w:p w:rsidR="002C121D" w:rsidRPr="00526910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Pr="00526910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Pr="00526910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Pr="00526910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Pr="00526910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Pr="00526910" w:rsidRDefault="002C121D" w:rsidP="00040DC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Pr="00526910" w:rsidRDefault="002C121D" w:rsidP="00F8375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300</w:t>
            </w:r>
          </w:p>
          <w:p w:rsidR="002C121D" w:rsidRPr="00526910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 w:rsidP="00C9550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Pr="00526910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8036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156700</w:t>
            </w:r>
          </w:p>
          <w:p w:rsidR="002C121D" w:rsidRPr="00526910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Pr="00526910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Pr="00526910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Pr="00526910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 w:rsidP="00D21D4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 w:rsidP="00D21D4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 w:rsidP="00D21D4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 w:rsidP="00D21D4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 w:rsidP="00D21D4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Pr="00526910" w:rsidRDefault="002C121D" w:rsidP="00D21D4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97780</w:t>
            </w:r>
          </w:p>
          <w:p w:rsidR="002C121D" w:rsidRPr="00526910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Pr="00526910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Pr="00526910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Pr="00526910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 w:rsidP="009C24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  <w:p w:rsidR="002C121D" w:rsidRDefault="002C121D" w:rsidP="009C24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  <w:p w:rsidR="002C121D" w:rsidRDefault="002C121D" w:rsidP="009C24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1020</w:t>
            </w:r>
          </w:p>
          <w:p w:rsidR="002C121D" w:rsidRDefault="002C121D" w:rsidP="009C24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  <w:p w:rsidR="002C121D" w:rsidRDefault="002C121D" w:rsidP="009C24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  <w:p w:rsidR="002C121D" w:rsidRDefault="002C121D" w:rsidP="009C24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  <w:p w:rsidR="002C121D" w:rsidRDefault="002C121D" w:rsidP="009C24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  <w:p w:rsidR="002C121D" w:rsidRDefault="002C121D" w:rsidP="009C24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  <w:p w:rsidR="002C121D" w:rsidRDefault="002C121D" w:rsidP="009C24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  <w:p w:rsidR="002C121D" w:rsidRPr="00526910" w:rsidRDefault="002C121D" w:rsidP="009C24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6E4FDE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3950</w:t>
            </w: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836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8833</w:t>
            </w: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C121D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836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5918</w:t>
            </w:r>
          </w:p>
          <w:p w:rsidR="002C121D" w:rsidRPr="00526910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C121D" w:rsidRPr="00526910" w:rsidTr="005C023E">
        <w:tc>
          <w:tcPr>
            <w:tcW w:w="709" w:type="dxa"/>
            <w:vMerge/>
          </w:tcPr>
          <w:p w:rsidR="002C121D" w:rsidRPr="00526910" w:rsidRDefault="002C121D" w:rsidP="00464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vMerge/>
          </w:tcPr>
          <w:p w:rsidR="002C121D" w:rsidRPr="00526910" w:rsidRDefault="002C121D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26" w:type="dxa"/>
            <w:vMerge/>
          </w:tcPr>
          <w:p w:rsidR="002C121D" w:rsidRPr="00526910" w:rsidRDefault="002C121D" w:rsidP="00F852FD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:rsidR="002C121D" w:rsidRPr="00526910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Novada dome</w:t>
            </w:r>
          </w:p>
        </w:tc>
        <w:tc>
          <w:tcPr>
            <w:tcW w:w="3526" w:type="dxa"/>
          </w:tcPr>
          <w:p w:rsidR="002C121D" w:rsidRPr="00EA457E" w:rsidRDefault="00DF5142" w:rsidP="00144AB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</w:t>
            </w:r>
            <w:r w:rsidRPr="00DF514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alsts un Kārsavas novada pašvaldības vienotā klientu ap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kalpošanas centra tīkla izveide</w:t>
            </w:r>
          </w:p>
        </w:tc>
        <w:tc>
          <w:tcPr>
            <w:tcW w:w="1417" w:type="dxa"/>
          </w:tcPr>
          <w:p w:rsidR="002C121D" w:rsidRPr="00DF5142" w:rsidRDefault="00DF5142">
            <w:pPr>
              <w:rPr>
                <w:rFonts w:ascii="Times New Roman" w:hAnsi="Times New Roman" w:cs="Times New Roman"/>
                <w:sz w:val="16"/>
                <w:szCs w:val="16"/>
                <w:lang w:val="lv-LV"/>
              </w:rPr>
            </w:pPr>
            <w:r w:rsidRPr="00DF5142">
              <w:rPr>
                <w:rFonts w:ascii="Times New Roman" w:hAnsi="Times New Roman" w:cs="Times New Roman"/>
                <w:sz w:val="16"/>
                <w:szCs w:val="16"/>
                <w:highlight w:val="yellow"/>
                <w:lang w:val="lv-LV"/>
              </w:rPr>
              <w:t>27.06.2019.Kārsavas novada domes sēdes prot. Nr.  lēmums nr.</w:t>
            </w:r>
            <w:r w:rsidRPr="00DF5142">
              <w:rPr>
                <w:rFonts w:ascii="Times New Roman" w:hAnsi="Times New Roman" w:cs="Times New Roman"/>
                <w:sz w:val="16"/>
                <w:szCs w:val="16"/>
                <w:lang w:val="lv-LV"/>
              </w:rPr>
              <w:t xml:space="preserve"> </w:t>
            </w:r>
          </w:p>
        </w:tc>
        <w:tc>
          <w:tcPr>
            <w:tcW w:w="992" w:type="dxa"/>
          </w:tcPr>
          <w:p w:rsidR="002C121D" w:rsidRPr="00EA457E" w:rsidRDefault="00DF514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</w:t>
            </w:r>
          </w:p>
        </w:tc>
        <w:tc>
          <w:tcPr>
            <w:tcW w:w="992" w:type="dxa"/>
          </w:tcPr>
          <w:p w:rsidR="002C121D" w:rsidRPr="00EA457E" w:rsidRDefault="002C12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2C121D" w:rsidRPr="00EA457E" w:rsidRDefault="00DF514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4286</w:t>
            </w:r>
          </w:p>
        </w:tc>
      </w:tr>
      <w:tr w:rsidR="00144AB5" w:rsidRPr="00526910" w:rsidTr="00310D56">
        <w:tc>
          <w:tcPr>
            <w:tcW w:w="709" w:type="dxa"/>
          </w:tcPr>
          <w:p w:rsidR="00144AB5" w:rsidRPr="00526910" w:rsidRDefault="00144AB5" w:rsidP="00464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144AB5" w:rsidRPr="00526910" w:rsidRDefault="00144AB5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44AB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8.1.6./</w:t>
            </w:r>
          </w:p>
        </w:tc>
        <w:tc>
          <w:tcPr>
            <w:tcW w:w="3426" w:type="dxa"/>
          </w:tcPr>
          <w:p w:rsidR="00144AB5" w:rsidRPr="00526910" w:rsidRDefault="00144AB5" w:rsidP="00F852FD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144AB5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Pašvaldības autoparka atjaunošana</w:t>
            </w:r>
          </w:p>
        </w:tc>
        <w:tc>
          <w:tcPr>
            <w:tcW w:w="1695" w:type="dxa"/>
          </w:tcPr>
          <w:p w:rsidR="00144AB5" w:rsidRPr="00526910" w:rsidRDefault="00144AB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44AB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Novada dome</w:t>
            </w:r>
          </w:p>
        </w:tc>
        <w:tc>
          <w:tcPr>
            <w:tcW w:w="3526" w:type="dxa"/>
          </w:tcPr>
          <w:p w:rsidR="00144AB5" w:rsidRDefault="00144AB5" w:rsidP="00390CC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44AB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Jauns autobuss</w:t>
            </w:r>
          </w:p>
        </w:tc>
        <w:tc>
          <w:tcPr>
            <w:tcW w:w="1417" w:type="dxa"/>
          </w:tcPr>
          <w:p w:rsidR="00144AB5" w:rsidRPr="00EA457E" w:rsidRDefault="00144AB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144AB5" w:rsidRPr="00EA457E" w:rsidRDefault="00144AB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144AB5" w:rsidRPr="00EA457E" w:rsidRDefault="00144AB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144AB5" w:rsidRPr="00EA457E" w:rsidRDefault="00144AB5" w:rsidP="00390CC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44AB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39000</w:t>
            </w:r>
          </w:p>
        </w:tc>
      </w:tr>
      <w:tr w:rsidR="00310D56" w:rsidRPr="00526910" w:rsidTr="00310D56">
        <w:tc>
          <w:tcPr>
            <w:tcW w:w="992" w:type="dxa"/>
            <w:gridSpan w:val="2"/>
          </w:tcPr>
          <w:p w:rsidR="00310D56" w:rsidRPr="00A32AAB" w:rsidRDefault="00310D56" w:rsidP="004577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3609" w:type="dxa"/>
            <w:gridSpan w:val="8"/>
          </w:tcPr>
          <w:p w:rsidR="00310D56" w:rsidRPr="00526910" w:rsidRDefault="00310D56" w:rsidP="004577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A32AA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RV 8.2./ Starptautiskās atpazīstamības veicināšana</w:t>
            </w: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464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U 8.2.1./  </w:t>
            </w:r>
          </w:p>
        </w:tc>
        <w:tc>
          <w:tcPr>
            <w:tcW w:w="3426" w:type="dxa"/>
          </w:tcPr>
          <w:p w:rsidR="00310D56" w:rsidRPr="00526910" w:rsidRDefault="00310D56" w:rsidP="00F852FD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Nodrošināt partnerības veicināšanu</w:t>
            </w: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Domes vadība</w:t>
            </w:r>
          </w:p>
        </w:tc>
        <w:tc>
          <w:tcPr>
            <w:tcW w:w="3526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rPr>
          <w:trHeight w:val="2684"/>
        </w:trPr>
        <w:tc>
          <w:tcPr>
            <w:tcW w:w="709" w:type="dxa"/>
          </w:tcPr>
          <w:p w:rsidR="00310D56" w:rsidRPr="00526910" w:rsidRDefault="00310D56" w:rsidP="00464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U 8.2.2./  </w:t>
            </w:r>
          </w:p>
        </w:tc>
        <w:tc>
          <w:tcPr>
            <w:tcW w:w="3426" w:type="dxa"/>
          </w:tcPr>
          <w:p w:rsidR="00310D56" w:rsidRPr="00526910" w:rsidRDefault="00310D56" w:rsidP="004577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Piedalīties dažādos pasākumos, popularizējot novada vārdu, tēla attīstība</w:t>
            </w:r>
          </w:p>
          <w:p w:rsidR="00310D56" w:rsidRPr="00526910" w:rsidRDefault="00310D56" w:rsidP="00F852FD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Novada dome</w:t>
            </w:r>
          </w:p>
        </w:tc>
        <w:tc>
          <w:tcPr>
            <w:tcW w:w="3526" w:type="dxa"/>
          </w:tcPr>
          <w:p w:rsidR="00310D56" w:rsidRPr="00FD7F27" w:rsidRDefault="00310D56" w:rsidP="00443D0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FD7F27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lv-LV"/>
              </w:rPr>
              <w:t>Tikšanās ar pašvaldības sadarbības partneriem</w:t>
            </w:r>
            <w:r w:rsidRPr="00FD7F27"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 (policija, robežsardze, uzņēmēji, reliģiskās organizācijas, citas pašvaldības un valstis.) EUR 300</w:t>
            </w:r>
          </w:p>
          <w:p w:rsidR="00310D56" w:rsidRPr="00FD7F27" w:rsidRDefault="00310D56" w:rsidP="00443D0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FD7F27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lv-LV"/>
              </w:rPr>
              <w:t>Delegāciju uzņemšana</w:t>
            </w:r>
            <w:r w:rsidRPr="00FD7F27"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 kontaktu nostiprināšanai EUR 3000 (Novada svētki augustā - 4 delegācijas ar 10 personām. Nodrošina ēdināšanu 10 </w:t>
            </w:r>
            <w:proofErr w:type="spellStart"/>
            <w:r w:rsidRPr="00FD7F27"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>euro</w:t>
            </w:r>
            <w:proofErr w:type="spellEnd"/>
            <w:r w:rsidRPr="00FD7F27"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 dienā. Ekskursija - 15 eiro 1 personai) Pārrobežu delegācijas - 1000 </w:t>
            </w:r>
            <w:proofErr w:type="spellStart"/>
            <w:r w:rsidRPr="00FD7F27"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>Eur</w:t>
            </w:r>
            <w:proofErr w:type="spellEnd"/>
            <w:r w:rsidRPr="00FD7F27"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, </w:t>
            </w:r>
            <w:r w:rsidRPr="00FD7F27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lv-LV"/>
              </w:rPr>
              <w:t>Latvijas mēroga delegācijas</w:t>
            </w:r>
            <w:r w:rsidRPr="00FD7F27"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 - 400 </w:t>
            </w:r>
            <w:proofErr w:type="spellStart"/>
            <w:r w:rsidRPr="00FD7F27"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>Eur</w:t>
            </w:r>
            <w:proofErr w:type="spellEnd"/>
            <w:r w:rsidRPr="00FD7F27"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>, reģ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ionālās delegācijas - 600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. </w:t>
            </w:r>
          </w:p>
          <w:p w:rsidR="00310D56" w:rsidRPr="00FD7F27" w:rsidRDefault="00310D56" w:rsidP="00443D0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FD7F27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lv-LV"/>
              </w:rPr>
              <w:t>Līdzdalība Kārsavas novada kolektīviem</w:t>
            </w:r>
            <w:r w:rsidRPr="00FD7F27"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 nozīmīgos pasākumos EUR 500</w:t>
            </w:r>
          </w:p>
          <w:p w:rsidR="00310D56" w:rsidRPr="00FD7F27" w:rsidRDefault="00310D56" w:rsidP="00443D0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FD7F27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lv-LV"/>
              </w:rPr>
              <w:t>Prezentācijas materiālu iegāde</w:t>
            </w:r>
            <w:r w:rsidRPr="00FD7F27"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  EUR 1500 (Reklāmas materiāli, suvenīri ārzemju braucieniem un viesu uzņemšanai.100 medus burciņas - 250 eiro, 50 vaska sveces - 175 eiro, 70 tējas - 100 eiro, 50 Suvenīrs "Annele" - 175 eiro, maisiņi ar </w:t>
            </w:r>
            <w:proofErr w:type="spellStart"/>
            <w:r w:rsidRPr="00FD7F27"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>apdruku</w:t>
            </w:r>
            <w:proofErr w:type="spellEnd"/>
            <w:r w:rsidRPr="00FD7F27"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 - 370 eiro )</w:t>
            </w:r>
          </w:p>
          <w:p w:rsidR="00310D56" w:rsidRPr="00FD7F27" w:rsidRDefault="00310D56" w:rsidP="00443D0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FD7F27"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>Kalendārs 2019. gadam (200 gab.) EUR 1000</w:t>
            </w:r>
          </w:p>
          <w:p w:rsidR="00310D56" w:rsidRPr="00FD7F27" w:rsidRDefault="00310D56" w:rsidP="00443D0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FD7F27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lv-LV"/>
              </w:rPr>
              <w:t>Informatīvo materiālu dizains</w:t>
            </w:r>
            <w:r w:rsidRPr="00FD7F27"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 un izgatavošana EUR 1000 (200.gab.krievu , 300.gab.angļu, 600gab. latviešu)</w:t>
            </w:r>
          </w:p>
          <w:p w:rsidR="00310D56" w:rsidRPr="00FD7F27" w:rsidRDefault="00310D56" w:rsidP="00D2506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FD7F27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lv-LV"/>
              </w:rPr>
              <w:t xml:space="preserve">Banneru </w:t>
            </w:r>
            <w:r w:rsidRPr="00FD7F27"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atjaunošana EUR 250 (Kārsavas stadions). Jauni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>banneri</w:t>
            </w:r>
            <w:r w:rsidRPr="00FD7F27"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 pagastos 5gab.</w:t>
            </w:r>
          </w:p>
          <w:p w:rsidR="00310D56" w:rsidRPr="00526910" w:rsidRDefault="00310D56" w:rsidP="00443D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Default="00310D56" w:rsidP="00443D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D7F27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7550</w:t>
            </w:r>
          </w:p>
          <w:p w:rsidR="00310D56" w:rsidRDefault="00310D56" w:rsidP="00443D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 w:rsidP="00443D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  <w:p w:rsidR="00310D56" w:rsidRPr="0079714C" w:rsidRDefault="00310D56" w:rsidP="00443D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9714C" w:rsidRDefault="00310D56" w:rsidP="00FD7F2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c>
          <w:tcPr>
            <w:tcW w:w="992" w:type="dxa"/>
            <w:gridSpan w:val="2"/>
          </w:tcPr>
          <w:p w:rsidR="00310D56" w:rsidRPr="00A32AAB" w:rsidRDefault="00310D56" w:rsidP="00F43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3609" w:type="dxa"/>
            <w:gridSpan w:val="8"/>
          </w:tcPr>
          <w:p w:rsidR="00310D56" w:rsidRPr="00A32AAB" w:rsidRDefault="00310D56" w:rsidP="00F43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A32AAB"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  <w:t>RV 8.3./  Jauniešu iesaiste pārvaldes sistēmā</w:t>
            </w: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464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8.3.1./</w:t>
            </w:r>
          </w:p>
        </w:tc>
        <w:tc>
          <w:tcPr>
            <w:tcW w:w="3426" w:type="dxa"/>
          </w:tcPr>
          <w:p w:rsidR="00310D56" w:rsidRPr="00A32AAB" w:rsidRDefault="00310D56" w:rsidP="004577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32AA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Aktivizēt jauniešu interesi dažādos pasākumos un projektos</w:t>
            </w: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Novada dome, jauniešu speciālisti</w:t>
            </w:r>
          </w:p>
        </w:tc>
        <w:tc>
          <w:tcPr>
            <w:tcW w:w="3526" w:type="dxa"/>
          </w:tcPr>
          <w:p w:rsidR="00310D56" w:rsidRPr="00526910" w:rsidRDefault="00310D56" w:rsidP="00447DB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Organizēti 28 j</w:t>
            </w: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auniešu pasākumi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iesaistīti 1380 dalībnieki.</w:t>
            </w: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 w:rsidP="00447DB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2638</w:t>
            </w: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464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8.3.2./</w:t>
            </w:r>
          </w:p>
        </w:tc>
        <w:tc>
          <w:tcPr>
            <w:tcW w:w="3426" w:type="dxa"/>
          </w:tcPr>
          <w:p w:rsidR="00310D56" w:rsidRPr="00526910" w:rsidRDefault="00310D56" w:rsidP="004577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Skolēnu nodarbinātības pasākumu organizēšana</w:t>
            </w: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Novada dome</w:t>
            </w:r>
          </w:p>
        </w:tc>
        <w:tc>
          <w:tcPr>
            <w:tcW w:w="3526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NVA projekts “ Skolēnu nodarbinātība vasarā’”  Izveidotas 10 darba vietas skolēniem vasaras sezonai </w:t>
            </w: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1417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2580</w:t>
            </w: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 w:rsidP="0049459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3601</w:t>
            </w: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c>
          <w:tcPr>
            <w:tcW w:w="992" w:type="dxa"/>
            <w:gridSpan w:val="2"/>
          </w:tcPr>
          <w:p w:rsidR="00310D56" w:rsidRPr="00A32AAB" w:rsidRDefault="00310D56" w:rsidP="00F43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3609" w:type="dxa"/>
            <w:gridSpan w:val="8"/>
          </w:tcPr>
          <w:p w:rsidR="00310D56" w:rsidRPr="00A32AAB" w:rsidRDefault="00310D56" w:rsidP="00F43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A32AAB"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  <w:t>VP9/ Infrastruktūras attīstība</w:t>
            </w:r>
          </w:p>
          <w:p w:rsidR="00310D56" w:rsidRPr="00A32AAB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4449B5" w:rsidTr="00310D56">
        <w:tc>
          <w:tcPr>
            <w:tcW w:w="992" w:type="dxa"/>
            <w:gridSpan w:val="2"/>
          </w:tcPr>
          <w:p w:rsidR="00310D56" w:rsidRPr="00A32AAB" w:rsidRDefault="00310D56" w:rsidP="00F43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3609" w:type="dxa"/>
            <w:gridSpan w:val="8"/>
          </w:tcPr>
          <w:p w:rsidR="00310D56" w:rsidRPr="00A32AAB" w:rsidRDefault="00310D56" w:rsidP="00F43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A32AA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RV 9.1/ Kārsavas novada sasniedzamības uzlabošana un ceļu/ ielas infrastruktūras attīstība</w:t>
            </w: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464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2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U 9.1.1./</w:t>
            </w:r>
          </w:p>
        </w:tc>
        <w:tc>
          <w:tcPr>
            <w:tcW w:w="3426" w:type="dxa"/>
          </w:tcPr>
          <w:p w:rsidR="00310D56" w:rsidRPr="00526910" w:rsidRDefault="00310D56" w:rsidP="004577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Satiksmes drošības organizēšana atbilstoši likumdošanai</w:t>
            </w:r>
          </w:p>
        </w:tc>
        <w:tc>
          <w:tcPr>
            <w:tcW w:w="1695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Novada dome, komunālais dienests</w:t>
            </w:r>
          </w:p>
        </w:tc>
        <w:tc>
          <w:tcPr>
            <w:tcW w:w="3526" w:type="dxa"/>
          </w:tcPr>
          <w:p w:rsidR="00310D56" w:rsidRPr="006E0E5D" w:rsidRDefault="00310D56" w:rsidP="006E0E5D">
            <w:pPr>
              <w:spacing w:after="200" w:line="276" w:lineRule="auto"/>
              <w:rPr>
                <w:rFonts w:ascii="Times New Roman" w:hAnsi="Times New Roman" w:cs="Times New Roman"/>
                <w:lang w:val="lv-LV"/>
              </w:rPr>
            </w:pPr>
            <w:r w:rsidRPr="006E0E5D">
              <w:rPr>
                <w:rFonts w:ascii="Times New Roman" w:hAnsi="Times New Roman" w:cs="Times New Roman"/>
                <w:lang w:val="lv-LV"/>
              </w:rPr>
              <w:t xml:space="preserve">Projekta “ Sinerģiskas drošības platformas izveide </w:t>
            </w:r>
            <w:proofErr w:type="spellStart"/>
            <w:r w:rsidRPr="006E0E5D">
              <w:rPr>
                <w:rFonts w:ascii="Times New Roman" w:hAnsi="Times New Roman" w:cs="Times New Roman"/>
                <w:lang w:val="lv-LV"/>
              </w:rPr>
              <w:t>Austrumlatvijas</w:t>
            </w:r>
            <w:proofErr w:type="spellEnd"/>
            <w:r w:rsidRPr="006E0E5D">
              <w:rPr>
                <w:rFonts w:ascii="Times New Roman" w:hAnsi="Times New Roman" w:cs="Times New Roman"/>
                <w:lang w:val="lv-LV"/>
              </w:rPr>
              <w:t xml:space="preserve"> un Lietuvas pierobeža” realizēšana.</w:t>
            </w:r>
            <w:r>
              <w:rPr>
                <w:rFonts w:ascii="Times New Roman" w:hAnsi="Times New Roman" w:cs="Times New Roman"/>
                <w:lang w:val="lv-LV"/>
              </w:rPr>
              <w:t xml:space="preserve"> Astoņu</w:t>
            </w:r>
            <w:r w:rsidRPr="006E0E5D">
              <w:rPr>
                <w:rFonts w:ascii="Times New Roman" w:hAnsi="Times New Roman" w:cs="Times New Roman"/>
                <w:lang w:val="lv-LV"/>
              </w:rPr>
              <w:t xml:space="preserve"> novērošanas kameru iegāde un uzstādīšana     (projekta </w:t>
            </w:r>
            <w:proofErr w:type="spellStart"/>
            <w:r>
              <w:rPr>
                <w:rFonts w:ascii="Times New Roman" w:hAnsi="Times New Roman" w:cs="Times New Roman"/>
                <w:lang w:val="lv-LV"/>
              </w:rPr>
              <w:t>priekšfinansēšana</w:t>
            </w:r>
            <w:proofErr w:type="spellEnd"/>
            <w:r>
              <w:rPr>
                <w:rFonts w:ascii="Times New Roman" w:hAnsi="Times New Roman" w:cs="Times New Roman"/>
                <w:lang w:val="lv-LV"/>
              </w:rPr>
              <w:t xml:space="preserve"> EUR 12003</w:t>
            </w:r>
            <w:r w:rsidRPr="006E0E5D">
              <w:rPr>
                <w:rFonts w:ascii="Times New Roman" w:hAnsi="Times New Roman" w:cs="Times New Roman"/>
                <w:lang w:val="lv-LV"/>
              </w:rPr>
              <w:t>).</w:t>
            </w: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:rsidR="00310D56" w:rsidRPr="00526910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 w:rsidP="00310D5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310D5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444</w:t>
            </w:r>
          </w:p>
        </w:tc>
        <w:tc>
          <w:tcPr>
            <w:tcW w:w="992" w:type="dxa"/>
          </w:tcPr>
          <w:p w:rsidR="00310D56" w:rsidRPr="00526910" w:rsidRDefault="00310D5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Default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473A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1867</w:t>
            </w:r>
          </w:p>
          <w:p w:rsidR="00310D56" w:rsidRPr="00526910" w:rsidRDefault="00310D5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12003 priekš.</w:t>
            </w:r>
          </w:p>
        </w:tc>
      </w:tr>
      <w:tr w:rsidR="00310D56" w:rsidRPr="00526910" w:rsidTr="00310D56">
        <w:trPr>
          <w:trHeight w:val="2684"/>
        </w:trPr>
        <w:tc>
          <w:tcPr>
            <w:tcW w:w="709" w:type="dxa"/>
            <w:vMerge w:val="restart"/>
          </w:tcPr>
          <w:p w:rsidR="00310D56" w:rsidRPr="00526910" w:rsidRDefault="00310D56" w:rsidP="0010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310D56" w:rsidRPr="00526910" w:rsidRDefault="00310D56" w:rsidP="0010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U 9.1.2./</w:t>
            </w:r>
          </w:p>
        </w:tc>
        <w:tc>
          <w:tcPr>
            <w:tcW w:w="3426" w:type="dxa"/>
            <w:vMerge w:val="restart"/>
          </w:tcPr>
          <w:p w:rsidR="00310D56" w:rsidRPr="00526910" w:rsidRDefault="00310D56" w:rsidP="001073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Uzlabot un atjaunot ielu un ceļu infrastruktūras tehnisko stāvokli</w:t>
            </w:r>
          </w:p>
        </w:tc>
        <w:tc>
          <w:tcPr>
            <w:tcW w:w="1695" w:type="dxa"/>
            <w:vMerge w:val="restart"/>
          </w:tcPr>
          <w:p w:rsidR="00310D56" w:rsidRPr="001A05A1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A05A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Novada dome, komunālais dienests</w:t>
            </w:r>
          </w:p>
        </w:tc>
        <w:tc>
          <w:tcPr>
            <w:tcW w:w="3526" w:type="dxa"/>
            <w:vAlign w:val="center"/>
          </w:tcPr>
          <w:p w:rsidR="00310D56" w:rsidRPr="001A05A1" w:rsidRDefault="00310D56" w:rsidP="00AF126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A05A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Melnā seguma atjaunošana (Aizņēmums VK 75% pašvaldības līdzfinansējums autoceļu fonds- 25%) :</w:t>
            </w:r>
          </w:p>
          <w:p w:rsidR="00310D56" w:rsidRPr="002774F2" w:rsidRDefault="00310D56" w:rsidP="001A05A1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2774F2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Kārsavas pilsētas ielu atjaunošana</w:t>
            </w:r>
          </w:p>
          <w:p w:rsidR="00310D56" w:rsidRPr="00FF352F" w:rsidRDefault="00310D56" w:rsidP="00FF352F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FF352F">
              <w:rPr>
                <w:rFonts w:ascii="Times New Roman" w:eastAsia="Times New Roman" w:hAnsi="Times New Roman"/>
                <w:sz w:val="20"/>
                <w:szCs w:val="20"/>
                <w:lang w:val="lv-LV"/>
              </w:rPr>
              <w:t>Puškina-1005 m2 Kļavu-528 m2, Kalēju 980 m2,Avženkas 243 m2, Dzelzceļa</w:t>
            </w:r>
            <w:r w:rsidRPr="00FF352F">
              <w:rPr>
                <w:sz w:val="20"/>
                <w:szCs w:val="20"/>
                <w:lang w:val="lv-LV"/>
              </w:rPr>
              <w:t xml:space="preserve"> </w:t>
            </w:r>
            <w:r w:rsidRPr="00FF352F">
              <w:rPr>
                <w:rFonts w:ascii="Times New Roman" w:eastAsia="Times New Roman" w:hAnsi="Times New Roman"/>
                <w:sz w:val="20"/>
                <w:szCs w:val="20"/>
                <w:lang w:val="lv-LV"/>
              </w:rPr>
              <w:t>920 m2, Dārzu</w:t>
            </w:r>
            <w:r w:rsidRPr="00FF352F">
              <w:rPr>
                <w:sz w:val="20"/>
                <w:szCs w:val="20"/>
                <w:lang w:val="lv-LV"/>
              </w:rPr>
              <w:t xml:space="preserve"> </w:t>
            </w:r>
            <w:r w:rsidRPr="00FF352F">
              <w:rPr>
                <w:rFonts w:ascii="Times New Roman" w:eastAsia="Times New Roman" w:hAnsi="Times New Roman"/>
                <w:sz w:val="20"/>
                <w:szCs w:val="20"/>
                <w:lang w:val="lv-LV"/>
              </w:rPr>
              <w:t>1029 m2, Mazā Dārzu</w:t>
            </w:r>
            <w:r w:rsidRPr="00FF352F">
              <w:rPr>
                <w:sz w:val="20"/>
                <w:szCs w:val="20"/>
                <w:lang w:val="lv-LV"/>
              </w:rPr>
              <w:t xml:space="preserve"> </w:t>
            </w:r>
            <w:r w:rsidRPr="00FF352F">
              <w:rPr>
                <w:rFonts w:ascii="Times New Roman" w:eastAsia="Times New Roman" w:hAnsi="Times New Roman"/>
                <w:sz w:val="20"/>
                <w:szCs w:val="20"/>
                <w:lang w:val="lv-LV"/>
              </w:rPr>
              <w:t>1036 m2, Zaļā 3105 m2, Teātra ielas 1330 m2</w:t>
            </w:r>
            <w:r w:rsidRPr="001A05A1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  . </w:t>
            </w:r>
          </w:p>
          <w:p w:rsidR="00310D56" w:rsidRPr="002774F2" w:rsidRDefault="00310D56" w:rsidP="001A05A1">
            <w:pPr>
              <w:widowControl w:val="0"/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774F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</w:t>
            </w:r>
            <w:proofErr w:type="spellStart"/>
            <w:r w:rsidRPr="002774F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divkārtu</w:t>
            </w:r>
            <w:proofErr w:type="spellEnd"/>
            <w:r w:rsidRPr="002774F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virsmas apstrāde)</w:t>
            </w:r>
          </w:p>
          <w:p w:rsidR="00310D56" w:rsidRPr="001A05A1" w:rsidRDefault="00310D56" w:rsidP="00940F4C">
            <w:pPr>
              <w:widowControl w:val="0"/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774F2">
              <w:rPr>
                <w:rFonts w:ascii="Times New Roman" w:eastAsia="Times New Roman" w:hAnsi="Times New Roman"/>
                <w:sz w:val="24"/>
                <w:szCs w:val="24"/>
                <w:u w:val="single"/>
                <w:lang w:val="lv-LV"/>
              </w:rPr>
              <w:t>Mežvidu un Salnavas pagastu ielu seguma atjaunošana</w:t>
            </w:r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 </w:t>
            </w:r>
            <w:r w:rsidRPr="001A05A1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(</w:t>
            </w:r>
            <w:r w:rsidRPr="00FF352F">
              <w:rPr>
                <w:rFonts w:ascii="Times New Roman" w:eastAsia="Times New Roman" w:hAnsi="Times New Roman"/>
                <w:sz w:val="20"/>
                <w:szCs w:val="20"/>
                <w:lang w:val="lv-LV"/>
              </w:rPr>
              <w:t>Meža-</w:t>
            </w:r>
            <w:r w:rsidRPr="00FF352F">
              <w:rPr>
                <w:sz w:val="20"/>
                <w:szCs w:val="20"/>
                <w:lang w:val="lv-LV"/>
              </w:rPr>
              <w:t xml:space="preserve"> </w:t>
            </w:r>
            <w:r w:rsidRPr="00FF352F">
              <w:rPr>
                <w:rFonts w:ascii="Times New Roman" w:eastAsia="Times New Roman" w:hAnsi="Times New Roman"/>
                <w:sz w:val="20"/>
                <w:szCs w:val="20"/>
                <w:lang w:val="lv-LV"/>
              </w:rPr>
              <w:t>462m2, Ziedu</w:t>
            </w:r>
            <w:r w:rsidRPr="00FF352F">
              <w:rPr>
                <w:sz w:val="20"/>
                <w:szCs w:val="20"/>
                <w:lang w:val="lv-LV"/>
              </w:rPr>
              <w:t xml:space="preserve"> </w:t>
            </w:r>
            <w:r w:rsidRPr="00FF352F">
              <w:rPr>
                <w:rFonts w:ascii="Times New Roman" w:eastAsia="Times New Roman" w:hAnsi="Times New Roman"/>
                <w:sz w:val="20"/>
                <w:szCs w:val="20"/>
                <w:lang w:val="lv-LV"/>
              </w:rPr>
              <w:t xml:space="preserve">780m2, Dārzu  ielas 1569m2,  Mežvidu pagastā un Kalna iela -145 </w:t>
            </w:r>
            <w:r w:rsidRPr="00FF352F">
              <w:rPr>
                <w:rFonts w:ascii="Times New Roman" w:eastAsia="Times New Roman" w:hAnsi="Times New Roman"/>
                <w:b/>
                <w:sz w:val="20"/>
                <w:szCs w:val="20"/>
                <w:lang w:val="lv-LV"/>
              </w:rPr>
              <w:t xml:space="preserve">m2 </w:t>
            </w:r>
            <w:r w:rsidRPr="00FF352F">
              <w:rPr>
                <w:rFonts w:ascii="Times New Roman" w:eastAsia="Times New Roman" w:hAnsi="Times New Roman"/>
                <w:sz w:val="20"/>
                <w:szCs w:val="20"/>
                <w:lang w:val="lv-LV"/>
              </w:rPr>
              <w:t>Salnavas pagastā. )</w:t>
            </w:r>
          </w:p>
          <w:p w:rsidR="00310D56" w:rsidRPr="00FF352F" w:rsidRDefault="00310D56" w:rsidP="00940F4C">
            <w:pPr>
              <w:widowControl w:val="0"/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sz w:val="20"/>
                <w:szCs w:val="20"/>
                <w:lang w:val="lv-LV"/>
              </w:rPr>
            </w:pPr>
            <w:r w:rsidRPr="002774F2">
              <w:rPr>
                <w:rFonts w:ascii="Times New Roman" w:eastAsia="Times New Roman" w:hAnsi="Times New Roman"/>
                <w:sz w:val="24"/>
                <w:szCs w:val="24"/>
                <w:u w:val="single"/>
                <w:lang w:val="lv-LV"/>
              </w:rPr>
              <w:t>Ielu seguma atjaunošana Mērdzenes pagastā</w:t>
            </w:r>
            <w:r w:rsidRPr="001A05A1"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(</w:t>
            </w:r>
            <w:r w:rsidRPr="00FF352F">
              <w:rPr>
                <w:rFonts w:ascii="Times New Roman" w:eastAsia="Times New Roman" w:hAnsi="Times New Roman"/>
                <w:sz w:val="20"/>
                <w:szCs w:val="20"/>
                <w:lang w:val="lv-LV"/>
              </w:rPr>
              <w:t>Skolas-</w:t>
            </w:r>
            <w:r w:rsidRPr="00FF352F">
              <w:rPr>
                <w:sz w:val="20"/>
                <w:szCs w:val="20"/>
                <w:lang w:val="lv-LV"/>
              </w:rPr>
              <w:t xml:space="preserve"> </w:t>
            </w:r>
            <w:r w:rsidRPr="00FF352F">
              <w:rPr>
                <w:rFonts w:ascii="Times New Roman" w:eastAsia="Times New Roman" w:hAnsi="Times New Roman"/>
                <w:sz w:val="20"/>
                <w:szCs w:val="20"/>
                <w:lang w:val="lv-LV"/>
              </w:rPr>
              <w:t>1444 m2</w:t>
            </w:r>
            <w:r>
              <w:rPr>
                <w:rFonts w:ascii="Times New Roman" w:eastAsia="Times New Roman" w:hAnsi="Times New Roman"/>
                <w:sz w:val="20"/>
                <w:szCs w:val="20"/>
                <w:lang w:val="lv-LV"/>
              </w:rPr>
              <w:t xml:space="preserve">, Priežu iela-1332 m2 Mērdzenē; </w:t>
            </w:r>
            <w:r w:rsidRPr="00FF352F">
              <w:rPr>
                <w:rFonts w:ascii="Times New Roman" w:eastAsia="Times New Roman" w:hAnsi="Times New Roman"/>
                <w:sz w:val="20"/>
                <w:szCs w:val="20"/>
                <w:lang w:val="lv-LV"/>
              </w:rPr>
              <w:t xml:space="preserve">Baznīcas iela </w:t>
            </w:r>
            <w:proofErr w:type="spellStart"/>
            <w:r w:rsidRPr="00FF352F">
              <w:rPr>
                <w:rFonts w:ascii="Times New Roman" w:eastAsia="Times New Roman" w:hAnsi="Times New Roman"/>
                <w:sz w:val="20"/>
                <w:szCs w:val="20"/>
                <w:lang w:val="lv-LV"/>
              </w:rPr>
              <w:t>Pudinavā</w:t>
            </w:r>
            <w:proofErr w:type="spellEnd"/>
            <w:r w:rsidRPr="00FF352F">
              <w:rPr>
                <w:rFonts w:ascii="Times New Roman" w:eastAsia="Times New Roman" w:hAnsi="Times New Roman"/>
                <w:sz w:val="20"/>
                <w:szCs w:val="20"/>
                <w:lang w:val="lv-LV"/>
              </w:rPr>
              <w:t xml:space="preserve"> 1540 m2</w:t>
            </w:r>
            <w:r w:rsidRPr="00FF352F">
              <w:rPr>
                <w:rFonts w:ascii="Times New Roman" w:eastAsia="Times New Roman" w:hAnsi="Times New Roman"/>
                <w:b/>
                <w:sz w:val="20"/>
                <w:szCs w:val="20"/>
                <w:lang w:val="lv-LV"/>
              </w:rPr>
              <w:t>)</w:t>
            </w:r>
          </w:p>
          <w:p w:rsidR="00310D56" w:rsidRPr="002774F2" w:rsidRDefault="00310D56" w:rsidP="00940F4C">
            <w:pPr>
              <w:widowControl w:val="0"/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774F2">
              <w:rPr>
                <w:rFonts w:ascii="Times New Roman" w:eastAsia="Times New Roman" w:hAnsi="Times New Roman"/>
                <w:sz w:val="24"/>
                <w:szCs w:val="24"/>
                <w:u w:val="single"/>
                <w:lang w:val="lv-LV"/>
              </w:rPr>
              <w:t xml:space="preserve">Ielu seguma atjaunošana Goliševā </w:t>
            </w:r>
            <w:r w:rsidRPr="002774F2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(Smilšu ielai 788 m2) </w:t>
            </w:r>
          </w:p>
          <w:p w:rsidR="00310D56" w:rsidRDefault="00310D56" w:rsidP="00940F4C">
            <w:pPr>
              <w:widowControl w:val="0"/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 w:rsidRPr="000775AE"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 xml:space="preserve">Kārsavā </w:t>
            </w:r>
          </w:p>
          <w:p w:rsidR="00310D56" w:rsidRPr="00FF352F" w:rsidRDefault="00310D56" w:rsidP="004D0CE5">
            <w:pPr>
              <w:widowControl w:val="0"/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lv-LV"/>
              </w:rPr>
            </w:pPr>
            <w:r w:rsidRPr="00FF352F">
              <w:rPr>
                <w:sz w:val="20"/>
                <w:szCs w:val="20"/>
                <w:lang w:val="lv-LV"/>
              </w:rPr>
              <w:t xml:space="preserve"> </w:t>
            </w:r>
            <w:r w:rsidRPr="00FF352F">
              <w:rPr>
                <w:rFonts w:ascii="Times New Roman" w:eastAsia="Times New Roman" w:hAnsi="Times New Roman"/>
                <w:sz w:val="20"/>
                <w:szCs w:val="20"/>
                <w:lang w:val="lv-LV"/>
              </w:rPr>
              <w:t>68090030252 seguma atjaunošana(600m2)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lv-LV"/>
              </w:rPr>
              <w:t xml:space="preserve"> </w:t>
            </w:r>
            <w:r w:rsidRPr="00FF352F">
              <w:rPr>
                <w:rFonts w:ascii="Times New Roman" w:hAnsi="Times New Roman"/>
                <w:sz w:val="20"/>
                <w:szCs w:val="20"/>
                <w:lang w:val="lv-LV"/>
              </w:rPr>
              <w:t>Estrādes ielas seguma atjaunošana ((1500m2)Segas maiņa ietvei uz estrādi(120m2)</w:t>
            </w:r>
          </w:p>
          <w:p w:rsidR="00310D56" w:rsidRPr="001A05A1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1073D2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</w:p>
          <w:p w:rsidR="00310D56" w:rsidRPr="00526910" w:rsidRDefault="00310D56" w:rsidP="001073D2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</w:p>
          <w:p w:rsidR="00310D56" w:rsidRPr="00526910" w:rsidRDefault="00310D56" w:rsidP="001073D2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</w:p>
          <w:p w:rsidR="00310D56" w:rsidRPr="00526910" w:rsidRDefault="00310D56" w:rsidP="001073D2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</w:p>
          <w:p w:rsidR="00310D56" w:rsidRPr="00526910" w:rsidRDefault="00310D56" w:rsidP="001073D2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</w:p>
          <w:p w:rsidR="00310D56" w:rsidRPr="00526910" w:rsidRDefault="00310D56" w:rsidP="001073D2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</w:p>
          <w:p w:rsidR="00310D56" w:rsidRPr="00526910" w:rsidRDefault="00310D56" w:rsidP="001073D2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</w:p>
          <w:p w:rsidR="00310D56" w:rsidRPr="00526910" w:rsidRDefault="00310D56" w:rsidP="001073D2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</w:p>
          <w:p w:rsidR="00310D56" w:rsidRPr="00526910" w:rsidRDefault="00310D56" w:rsidP="001073D2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</w:p>
          <w:p w:rsidR="00310D56" w:rsidRPr="00526910" w:rsidRDefault="00310D56" w:rsidP="001073D2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</w:p>
          <w:p w:rsidR="00310D56" w:rsidRPr="00526910" w:rsidRDefault="00310D56" w:rsidP="001073D2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</w:p>
          <w:p w:rsidR="00310D56" w:rsidRPr="00526910" w:rsidRDefault="00310D56" w:rsidP="001073D2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</w:p>
          <w:p w:rsidR="00310D56" w:rsidRPr="00526910" w:rsidRDefault="00310D56" w:rsidP="001073D2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</w:p>
          <w:p w:rsidR="00310D56" w:rsidRPr="00526910" w:rsidRDefault="00310D56" w:rsidP="001073D2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</w:p>
          <w:p w:rsidR="00310D56" w:rsidRPr="00526910" w:rsidRDefault="00310D56" w:rsidP="001073D2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</w:p>
          <w:p w:rsidR="00310D56" w:rsidRPr="00526910" w:rsidRDefault="00310D56" w:rsidP="001073D2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</w:p>
          <w:p w:rsidR="00310D56" w:rsidRPr="00526910" w:rsidRDefault="00310D56" w:rsidP="001073D2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</w:p>
          <w:p w:rsidR="00310D56" w:rsidRPr="00526910" w:rsidRDefault="00310D56" w:rsidP="001073D2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</w:p>
          <w:p w:rsidR="00310D56" w:rsidRPr="00526910" w:rsidRDefault="00310D56" w:rsidP="001073D2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</w:p>
          <w:p w:rsidR="00310D56" w:rsidRPr="00526910" w:rsidRDefault="00310D56" w:rsidP="001073D2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</w:p>
          <w:p w:rsidR="00310D56" w:rsidRPr="00526910" w:rsidRDefault="00310D56" w:rsidP="001073D2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</w:p>
          <w:p w:rsidR="00310D56" w:rsidRPr="00526910" w:rsidRDefault="00310D56" w:rsidP="001073D2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</w:p>
          <w:p w:rsidR="00310D56" w:rsidRPr="00526910" w:rsidRDefault="00310D56" w:rsidP="001073D2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</w:p>
          <w:p w:rsidR="00310D56" w:rsidRPr="00526910" w:rsidRDefault="00310D56" w:rsidP="001073D2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</w:p>
          <w:p w:rsidR="00310D56" w:rsidRPr="00526910" w:rsidRDefault="00310D56" w:rsidP="001073D2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</w:p>
          <w:p w:rsidR="00310D56" w:rsidRPr="00526910" w:rsidRDefault="00310D56" w:rsidP="001073D2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</w:p>
          <w:p w:rsidR="00310D56" w:rsidRPr="00526910" w:rsidRDefault="00310D56" w:rsidP="001073D2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</w:p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85500</w:t>
            </w:r>
          </w:p>
          <w:p w:rsidR="00310D56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44250</w:t>
            </w:r>
          </w:p>
          <w:p w:rsidR="00310D56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46500</w:t>
            </w:r>
          </w:p>
          <w:p w:rsidR="00310D56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18184</w:t>
            </w:r>
          </w:p>
          <w:p w:rsidR="00310D56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92850</w:t>
            </w:r>
          </w:p>
        </w:tc>
        <w:tc>
          <w:tcPr>
            <w:tcW w:w="993" w:type="dxa"/>
          </w:tcPr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AF126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6827F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4B2706" w:rsidRDefault="00310D56" w:rsidP="006827F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28 5</w:t>
            </w:r>
            <w:r w:rsidRPr="004B270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00</w:t>
            </w:r>
          </w:p>
          <w:p w:rsidR="00310D56" w:rsidRPr="00526910" w:rsidRDefault="00310D56" w:rsidP="00AF126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AF126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AF126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AF126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AF126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AF126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AF126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1A05A1" w:rsidRDefault="00310D56" w:rsidP="006827F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14 75</w:t>
            </w:r>
            <w:r w:rsidRPr="001A05A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  <w:p w:rsidR="00310D56" w:rsidRPr="00526910" w:rsidRDefault="00310D56" w:rsidP="00AF126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AF126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AF126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1A05A1" w:rsidRDefault="00310D56" w:rsidP="006827F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15 5</w:t>
            </w:r>
            <w:r w:rsidRPr="001A05A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00</w:t>
            </w:r>
          </w:p>
          <w:p w:rsidR="00310D56" w:rsidRPr="00526910" w:rsidRDefault="00310D56" w:rsidP="00AF126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AF126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AF126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AF126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6061</w:t>
            </w:r>
          </w:p>
          <w:p w:rsidR="00310D56" w:rsidRPr="00526910" w:rsidRDefault="00310D56" w:rsidP="00AF126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AF126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30950</w:t>
            </w:r>
          </w:p>
        </w:tc>
      </w:tr>
      <w:tr w:rsidR="00310D56" w:rsidRPr="00526910" w:rsidTr="00310D56">
        <w:trPr>
          <w:trHeight w:val="2210"/>
        </w:trPr>
        <w:tc>
          <w:tcPr>
            <w:tcW w:w="709" w:type="dxa"/>
            <w:vMerge/>
          </w:tcPr>
          <w:p w:rsidR="00310D56" w:rsidRPr="00526910" w:rsidRDefault="00310D56" w:rsidP="0010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vMerge/>
          </w:tcPr>
          <w:p w:rsidR="00310D56" w:rsidRPr="00526910" w:rsidRDefault="00310D56" w:rsidP="0010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426" w:type="dxa"/>
            <w:vMerge/>
          </w:tcPr>
          <w:p w:rsidR="00310D56" w:rsidRPr="00526910" w:rsidRDefault="00310D56" w:rsidP="001073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695" w:type="dxa"/>
            <w:vMerge/>
          </w:tcPr>
          <w:p w:rsidR="00310D56" w:rsidRPr="001A05A1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6" w:type="dxa"/>
            <w:vAlign w:val="center"/>
          </w:tcPr>
          <w:p w:rsidR="00310D56" w:rsidRPr="001A05A1" w:rsidRDefault="00310D56" w:rsidP="001A05A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A05A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Malnavas ielas pārbūves būvprojekta izstrāde un autoruzraudzība.</w:t>
            </w:r>
          </w:p>
          <w:p w:rsidR="00310D56" w:rsidRPr="001A05A1" w:rsidRDefault="00310D56" w:rsidP="001A05A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1A05A1" w:rsidRDefault="00310D56" w:rsidP="001A05A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A05A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Autoceļa  </w:t>
            </w:r>
            <w:proofErr w:type="spellStart"/>
            <w:r w:rsidRPr="001A05A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Pudinava</w:t>
            </w:r>
            <w:proofErr w:type="spellEnd"/>
            <w:r w:rsidRPr="001A05A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-Latvīšu Stiglava pārbūves būvprojekta apjomu korekcijas izdevumi (autoceļu fonda finansējums)</w:t>
            </w:r>
          </w:p>
          <w:p w:rsidR="00310D56" w:rsidRPr="001A05A1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 w:rsidP="001A05A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1A05A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1A05A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3413</w:t>
            </w:r>
          </w:p>
          <w:p w:rsidR="00310D56" w:rsidRDefault="00310D56" w:rsidP="001A05A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1A05A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1A05A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1A05A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1A05A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5000</w:t>
            </w: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10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U 9.1.3./</w:t>
            </w:r>
          </w:p>
        </w:tc>
        <w:tc>
          <w:tcPr>
            <w:tcW w:w="3426" w:type="dxa"/>
          </w:tcPr>
          <w:p w:rsidR="00310D56" w:rsidRPr="00526910" w:rsidRDefault="00310D56" w:rsidP="001073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Apgaismojuma ierīkošana un uzturēšana uz ielām/ ceļiem/ laukumiem</w:t>
            </w:r>
          </w:p>
        </w:tc>
        <w:tc>
          <w:tcPr>
            <w:tcW w:w="1695" w:type="dxa"/>
          </w:tcPr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Novada dome, komunālais dienests</w:t>
            </w:r>
          </w:p>
        </w:tc>
        <w:tc>
          <w:tcPr>
            <w:tcW w:w="3526" w:type="dxa"/>
          </w:tcPr>
          <w:p w:rsidR="00310D56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0C2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Malnavas ciema apgaismojums(uzstādītas 19 LED lampas) (Autoceļu fonda finansējums)</w:t>
            </w:r>
          </w:p>
          <w:p w:rsidR="00310D56" w:rsidRPr="00E60C26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E60C26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E60C26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E60C26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E60C26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0C26">
              <w:rPr>
                <w:rFonts w:ascii="Times New Roman" w:eastAsia="Times New Roman" w:hAnsi="Times New Roman" w:cs="Times New Roman"/>
                <w:bCs/>
                <w:lang w:val="lv-LV" w:eastAsia="lv-LV"/>
              </w:rPr>
              <w:t>9871,18</w:t>
            </w:r>
          </w:p>
        </w:tc>
      </w:tr>
      <w:tr w:rsidR="00310D56" w:rsidRPr="00526910" w:rsidTr="00310D56">
        <w:tc>
          <w:tcPr>
            <w:tcW w:w="992" w:type="dxa"/>
            <w:gridSpan w:val="2"/>
          </w:tcPr>
          <w:p w:rsidR="00310D56" w:rsidRPr="00A32AAB" w:rsidRDefault="00310D56" w:rsidP="001073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3609" w:type="dxa"/>
            <w:gridSpan w:val="8"/>
          </w:tcPr>
          <w:p w:rsidR="00310D56" w:rsidRPr="00526910" w:rsidRDefault="00310D56" w:rsidP="001073D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lv-LV"/>
              </w:rPr>
            </w:pPr>
            <w:r w:rsidRPr="00A32AA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R.V 9.2/ Ūdenssaimniecības infrastruktūras attīstība</w:t>
            </w: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10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9.2.1/</w:t>
            </w:r>
          </w:p>
        </w:tc>
        <w:tc>
          <w:tcPr>
            <w:tcW w:w="3426" w:type="dxa"/>
          </w:tcPr>
          <w:p w:rsidR="00310D56" w:rsidRPr="00526910" w:rsidRDefault="00310D56" w:rsidP="001073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Sakārtot un attīstīt ūdenssaimniecības un kanalizācijas  sistēmas</w:t>
            </w:r>
          </w:p>
        </w:tc>
        <w:tc>
          <w:tcPr>
            <w:tcW w:w="1695" w:type="dxa"/>
          </w:tcPr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Novada dome, SIA “Kārsavas namsaimnieks</w:t>
            </w:r>
          </w:p>
        </w:tc>
        <w:tc>
          <w:tcPr>
            <w:tcW w:w="3526" w:type="dxa"/>
          </w:tcPr>
          <w:p w:rsidR="00310D56" w:rsidRPr="00526910" w:rsidRDefault="00310D56" w:rsidP="00C97B7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775A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Ieguldījums SIA Kārsavas namsaimnieks ūdens pakalpojumu </w:t>
            </w:r>
            <w:proofErr w:type="spellStart"/>
            <w:r w:rsidRPr="000775A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pieslēgumi</w:t>
            </w:r>
            <w:proofErr w:type="spellEnd"/>
            <w:r w:rsidRPr="000775A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paralēli kanalizācijas projektam (kanalizācija</w:t>
            </w:r>
          </w:p>
          <w:p w:rsidR="00310D56" w:rsidRPr="00526910" w:rsidRDefault="00310D56" w:rsidP="00C97B7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390CC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25F1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Mērdzenes ūdens </w:t>
            </w:r>
            <w:proofErr w:type="spellStart"/>
            <w:r w:rsidRPr="00A25F1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atdzelzošanas</w:t>
            </w:r>
            <w:proofErr w:type="spellEnd"/>
            <w:r w:rsidRPr="00A25F1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stacijā smilts nomaiņa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:rsidR="00310D56" w:rsidRPr="00526910" w:rsidRDefault="00310D56" w:rsidP="00726EA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390CC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390CC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25F1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7300</w:t>
            </w:r>
          </w:p>
          <w:p w:rsidR="00310D56" w:rsidRPr="00526910" w:rsidRDefault="00310D56" w:rsidP="00B5182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10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9.2.2/</w:t>
            </w:r>
          </w:p>
        </w:tc>
        <w:tc>
          <w:tcPr>
            <w:tcW w:w="3426" w:type="dxa"/>
          </w:tcPr>
          <w:p w:rsidR="00310D56" w:rsidRPr="00526910" w:rsidRDefault="00310D56" w:rsidP="001073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Sakārtot lietus ūdeņu novadīšanas sistēmu darbību</w:t>
            </w:r>
          </w:p>
        </w:tc>
        <w:tc>
          <w:tcPr>
            <w:tcW w:w="1695" w:type="dxa"/>
          </w:tcPr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Novada dome, komunālais dienests</w:t>
            </w:r>
          </w:p>
        </w:tc>
        <w:tc>
          <w:tcPr>
            <w:tcW w:w="3526" w:type="dxa"/>
          </w:tcPr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4449B5" w:rsidTr="00310D56">
        <w:tc>
          <w:tcPr>
            <w:tcW w:w="992" w:type="dxa"/>
            <w:gridSpan w:val="2"/>
          </w:tcPr>
          <w:p w:rsidR="00310D56" w:rsidRPr="00A32AAB" w:rsidRDefault="00310D56" w:rsidP="001073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3609" w:type="dxa"/>
            <w:gridSpan w:val="8"/>
          </w:tcPr>
          <w:p w:rsidR="00310D56" w:rsidRPr="00A32AAB" w:rsidRDefault="00310D56" w:rsidP="001073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A32AA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RV 9.3/ Ilgtspējīgas atkritumu savākšanas nodrošināšana</w:t>
            </w: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10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U 9.3.1/</w:t>
            </w:r>
          </w:p>
        </w:tc>
        <w:tc>
          <w:tcPr>
            <w:tcW w:w="3426" w:type="dxa"/>
          </w:tcPr>
          <w:p w:rsidR="00310D56" w:rsidRPr="00A32AAB" w:rsidRDefault="00310D56" w:rsidP="001073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A32AAB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/ Izveidot atkritumu dalītās</w:t>
            </w:r>
          </w:p>
          <w:p w:rsidR="00310D56" w:rsidRPr="00A32AAB" w:rsidRDefault="00310D56" w:rsidP="001073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32AAB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vākšanas laukumus un punktus</w:t>
            </w:r>
          </w:p>
        </w:tc>
        <w:tc>
          <w:tcPr>
            <w:tcW w:w="1695" w:type="dxa"/>
          </w:tcPr>
          <w:p w:rsidR="00310D56" w:rsidRPr="00A32AAB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32AAB">
              <w:rPr>
                <w:rFonts w:ascii="Times New Roman" w:hAnsi="Times New Roman"/>
                <w:lang w:val="lv-LV"/>
              </w:rPr>
              <w:t>Novada dome, komunālais dienests</w:t>
            </w:r>
          </w:p>
        </w:tc>
        <w:tc>
          <w:tcPr>
            <w:tcW w:w="3526" w:type="dxa"/>
          </w:tcPr>
          <w:p w:rsidR="00310D56" w:rsidRPr="00A32AAB" w:rsidRDefault="00310D56" w:rsidP="003704D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32AA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Atkritumu šķirošanas laukuma pilnveidošana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A67980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(čuguna krāsniņa, LED gaismas, informatīvie </w:t>
            </w:r>
            <w:proofErr w:type="spellStart"/>
            <w:r w:rsidRPr="00A67980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baneri</w:t>
            </w:r>
            <w:proofErr w:type="spellEnd"/>
            <w:r w:rsidRPr="00A67980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2gab. 7m3konteiners) (DRN finansējums)</w:t>
            </w:r>
          </w:p>
          <w:p w:rsidR="00310D56" w:rsidRPr="00A32AAB" w:rsidRDefault="00310D56" w:rsidP="003704D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32AA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 xml:space="preserve">Organizēts atkritumu šķirošanas konkurss </w:t>
            </w:r>
            <w:r w:rsidRPr="00A67980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(balvas -30atkritumu šķirošanas maisi)</w:t>
            </w:r>
          </w:p>
        </w:tc>
        <w:tc>
          <w:tcPr>
            <w:tcW w:w="1417" w:type="dxa"/>
          </w:tcPr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5810</w:t>
            </w:r>
          </w:p>
          <w:p w:rsidR="00310D56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300</w:t>
            </w: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10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U 9.3.2/</w:t>
            </w:r>
          </w:p>
        </w:tc>
        <w:tc>
          <w:tcPr>
            <w:tcW w:w="3426" w:type="dxa"/>
          </w:tcPr>
          <w:p w:rsidR="00310D56" w:rsidRPr="00526910" w:rsidRDefault="00310D56" w:rsidP="001073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Izveidot būvgružu pieņemšanas punktu</w:t>
            </w:r>
          </w:p>
        </w:tc>
        <w:tc>
          <w:tcPr>
            <w:tcW w:w="1695" w:type="dxa"/>
          </w:tcPr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Novada dome, komunālais dienests</w:t>
            </w:r>
          </w:p>
        </w:tc>
        <w:tc>
          <w:tcPr>
            <w:tcW w:w="3526" w:type="dxa"/>
          </w:tcPr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10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U 9.3.3/</w:t>
            </w:r>
          </w:p>
        </w:tc>
        <w:tc>
          <w:tcPr>
            <w:tcW w:w="3426" w:type="dxa"/>
          </w:tcPr>
          <w:p w:rsidR="00310D56" w:rsidRPr="00526910" w:rsidRDefault="00310D56" w:rsidP="001073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Izveidot bioloģiski noārdāmo atkritumu punktus/laukumus</w:t>
            </w:r>
          </w:p>
        </w:tc>
        <w:tc>
          <w:tcPr>
            <w:tcW w:w="1695" w:type="dxa"/>
          </w:tcPr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Novada dome, komunālais dienests</w:t>
            </w:r>
          </w:p>
        </w:tc>
        <w:tc>
          <w:tcPr>
            <w:tcW w:w="3526" w:type="dxa"/>
          </w:tcPr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4449B5" w:rsidTr="00310D56">
        <w:tc>
          <w:tcPr>
            <w:tcW w:w="992" w:type="dxa"/>
            <w:gridSpan w:val="2"/>
          </w:tcPr>
          <w:p w:rsidR="00310D56" w:rsidRPr="00A32AAB" w:rsidRDefault="00310D56" w:rsidP="001073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3609" w:type="dxa"/>
            <w:gridSpan w:val="8"/>
          </w:tcPr>
          <w:p w:rsidR="00310D56" w:rsidRPr="00526910" w:rsidRDefault="00310D56" w:rsidP="001073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A32AA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RV 9.4./ Tehniskās infrastruktūras un komunālās saimniecības sakārtošana un attīstība</w:t>
            </w: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10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9.4.1./</w:t>
            </w:r>
          </w:p>
        </w:tc>
        <w:tc>
          <w:tcPr>
            <w:tcW w:w="3426" w:type="dxa"/>
          </w:tcPr>
          <w:p w:rsidR="00310D56" w:rsidRPr="00526910" w:rsidRDefault="00310D56" w:rsidP="001073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Centrālās apkures sistēmas attīstība</w:t>
            </w:r>
          </w:p>
        </w:tc>
        <w:tc>
          <w:tcPr>
            <w:tcW w:w="1695" w:type="dxa"/>
          </w:tcPr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Novada dome, komunālais dienests</w:t>
            </w:r>
          </w:p>
        </w:tc>
        <w:tc>
          <w:tcPr>
            <w:tcW w:w="3526" w:type="dxa"/>
          </w:tcPr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4449B5" w:rsidTr="00310D56">
        <w:tc>
          <w:tcPr>
            <w:tcW w:w="709" w:type="dxa"/>
          </w:tcPr>
          <w:p w:rsidR="00310D56" w:rsidRPr="00526910" w:rsidRDefault="00310D56" w:rsidP="0010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9.4.2./</w:t>
            </w:r>
          </w:p>
        </w:tc>
        <w:tc>
          <w:tcPr>
            <w:tcW w:w="3426" w:type="dxa"/>
          </w:tcPr>
          <w:p w:rsidR="00310D56" w:rsidRPr="00526910" w:rsidRDefault="00310D56" w:rsidP="001073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Vienotas apkures sistēmas un katlu mājas būvniecība Kārsavas pilsētā</w:t>
            </w:r>
          </w:p>
        </w:tc>
        <w:tc>
          <w:tcPr>
            <w:tcW w:w="1695" w:type="dxa"/>
          </w:tcPr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Novada dome, komunālais dienests</w:t>
            </w:r>
          </w:p>
        </w:tc>
        <w:tc>
          <w:tcPr>
            <w:tcW w:w="3526" w:type="dxa"/>
          </w:tcPr>
          <w:p w:rsidR="00310D56" w:rsidRPr="00C71166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062C0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Jaunas katlu mājas celtniecība</w:t>
            </w:r>
            <w:r w:rsidRPr="00C7116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C062C0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Kārsavā(Telegrāfa ielā 37) (provizoriskais galvojums EUR 1153705)</w:t>
            </w:r>
          </w:p>
          <w:p w:rsidR="00310D56" w:rsidRPr="00C71166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062C0"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  <w:t>Efektīvas pārvaldes sistēmas</w:t>
            </w:r>
            <w:r w:rsidRPr="00C7116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izbūve Kārsavā</w:t>
            </w:r>
          </w:p>
          <w:p w:rsidR="00310D56" w:rsidRPr="00C062C0" w:rsidRDefault="00310D56" w:rsidP="001073D2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lang w:val="lv-LV"/>
              </w:rPr>
            </w:pPr>
            <w:r w:rsidRPr="00C062C0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(izbūvēts savienojošais siltumtrases posms1255 m garumā no jaunās katlu mājas Telegrāfa ielā 37 </w:t>
            </w:r>
            <w:proofErr w:type="spellStart"/>
            <w:r w:rsidRPr="00C062C0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uzošo</w:t>
            </w:r>
            <w:proofErr w:type="spellEnd"/>
            <w:r w:rsidRPr="00C062C0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Skolas ielas apkures loku un Kļavu ielas apkures loku) Telegrāfa ielā 37) (provizoriskais galvojums EUR294325)</w:t>
            </w:r>
          </w:p>
        </w:tc>
        <w:tc>
          <w:tcPr>
            <w:tcW w:w="1417" w:type="dxa"/>
          </w:tcPr>
          <w:p w:rsidR="00310D56" w:rsidRPr="00EF615A" w:rsidRDefault="00310D56" w:rsidP="001073D2">
            <w:pPr>
              <w:rPr>
                <w:rFonts w:ascii="Times New Roman" w:hAnsi="Times New Roman" w:cs="Times New Roman"/>
                <w:color w:val="FF0000"/>
                <w:highlight w:val="green"/>
                <w:lang w:val="lv-LV"/>
              </w:rPr>
            </w:pPr>
          </w:p>
          <w:p w:rsidR="00310D56" w:rsidRPr="00EF615A" w:rsidRDefault="00310D56" w:rsidP="001073D2">
            <w:pPr>
              <w:rPr>
                <w:rFonts w:ascii="Times New Roman" w:hAnsi="Times New Roman" w:cs="Times New Roman"/>
                <w:color w:val="FF0000"/>
                <w:highlight w:val="green"/>
                <w:lang w:val="lv-LV"/>
              </w:rPr>
            </w:pPr>
          </w:p>
          <w:p w:rsidR="00310D56" w:rsidRPr="00EF615A" w:rsidRDefault="00310D56" w:rsidP="001073D2">
            <w:pPr>
              <w:rPr>
                <w:rFonts w:ascii="Times New Roman" w:hAnsi="Times New Roman" w:cs="Times New Roman"/>
                <w:color w:val="FF0000"/>
                <w:highlight w:val="green"/>
                <w:lang w:val="lv-LV"/>
              </w:rPr>
            </w:pPr>
          </w:p>
          <w:p w:rsidR="00310D56" w:rsidRPr="00EF615A" w:rsidRDefault="00310D56" w:rsidP="001073D2">
            <w:pPr>
              <w:rPr>
                <w:rFonts w:ascii="Times New Roman" w:hAnsi="Times New Roman" w:cs="Times New Roman"/>
                <w:color w:val="FF0000"/>
                <w:highlight w:val="green"/>
                <w:lang w:val="lv-LV"/>
              </w:rPr>
            </w:pPr>
          </w:p>
          <w:p w:rsidR="00310D56" w:rsidRPr="00EF615A" w:rsidRDefault="00310D56" w:rsidP="003E112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  <w:lang w:val="lv-LV"/>
              </w:rPr>
            </w:pPr>
          </w:p>
        </w:tc>
        <w:tc>
          <w:tcPr>
            <w:tcW w:w="992" w:type="dxa"/>
          </w:tcPr>
          <w:p w:rsidR="00310D56" w:rsidRPr="00EF615A" w:rsidRDefault="00310D56" w:rsidP="001073D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  <w:lang w:val="lv-LV"/>
              </w:rPr>
            </w:pPr>
          </w:p>
        </w:tc>
        <w:tc>
          <w:tcPr>
            <w:tcW w:w="992" w:type="dxa"/>
          </w:tcPr>
          <w:p w:rsidR="00310D56" w:rsidRPr="00EF615A" w:rsidRDefault="00310D56" w:rsidP="001073D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  <w:lang w:val="lv-LV"/>
              </w:rPr>
            </w:pPr>
          </w:p>
          <w:p w:rsidR="00310D56" w:rsidRPr="00EF615A" w:rsidRDefault="00310D56" w:rsidP="001073D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  <w:lang w:val="lv-LV"/>
              </w:rPr>
            </w:pPr>
          </w:p>
          <w:p w:rsidR="00310D56" w:rsidRPr="00EF615A" w:rsidRDefault="00310D56" w:rsidP="001073D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  <w:lang w:val="lv-LV"/>
              </w:rPr>
            </w:pPr>
          </w:p>
          <w:p w:rsidR="00310D56" w:rsidRPr="00EF615A" w:rsidRDefault="00310D56" w:rsidP="001073D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  <w:lang w:val="lv-LV"/>
              </w:rPr>
            </w:pPr>
          </w:p>
          <w:p w:rsidR="00310D56" w:rsidRPr="00EF615A" w:rsidRDefault="00310D56" w:rsidP="001073D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  <w:lang w:val="lv-LV"/>
              </w:rPr>
            </w:pPr>
          </w:p>
          <w:p w:rsidR="00310D56" w:rsidRPr="00EF615A" w:rsidRDefault="00310D56" w:rsidP="001073D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rPr>
          <w:trHeight w:val="1907"/>
        </w:trPr>
        <w:tc>
          <w:tcPr>
            <w:tcW w:w="709" w:type="dxa"/>
          </w:tcPr>
          <w:p w:rsidR="00310D56" w:rsidRPr="00526910" w:rsidRDefault="00310D56" w:rsidP="0010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10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9.4.3./</w:t>
            </w:r>
          </w:p>
        </w:tc>
        <w:tc>
          <w:tcPr>
            <w:tcW w:w="3426" w:type="dxa"/>
          </w:tcPr>
          <w:p w:rsidR="00310D56" w:rsidRPr="00526910" w:rsidRDefault="00310D56" w:rsidP="001073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Daudzdzīvokļu māju apsaimniekošana</w:t>
            </w:r>
          </w:p>
        </w:tc>
        <w:tc>
          <w:tcPr>
            <w:tcW w:w="1695" w:type="dxa"/>
          </w:tcPr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Novada dome, komunālais dienests, SIA „Kārsavas namsaimnieks</w:t>
            </w:r>
          </w:p>
        </w:tc>
        <w:tc>
          <w:tcPr>
            <w:tcW w:w="3526" w:type="dxa"/>
          </w:tcPr>
          <w:p w:rsidR="00310D56" w:rsidRPr="00B30A02" w:rsidRDefault="00310D56" w:rsidP="00B30A02">
            <w:pPr>
              <w:rPr>
                <w:rFonts w:ascii="Times New Roman" w:hAnsi="Times New Roman" w:cs="Times New Roman"/>
                <w:sz w:val="16"/>
                <w:szCs w:val="16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L</w:t>
            </w: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īdz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finansējums daudzdzīvokļu mājām. </w:t>
            </w:r>
            <w:r w:rsidRPr="00B30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</w:t>
            </w:r>
            <w:r w:rsidRPr="00B30A02">
              <w:rPr>
                <w:rFonts w:ascii="Times New Roman" w:hAnsi="Times New Roman" w:cs="Times New Roman"/>
                <w:sz w:val="16"/>
                <w:szCs w:val="16"/>
                <w:lang w:val="lv-LV"/>
              </w:rPr>
              <w:t xml:space="preserve">aistošie noteikumi </w:t>
            </w:r>
            <w:r w:rsidRPr="003436A0">
              <w:rPr>
                <w:sz w:val="16"/>
                <w:szCs w:val="16"/>
                <w:lang w:val="lv-LV"/>
              </w:rPr>
              <w:t xml:space="preserve"> </w:t>
            </w:r>
            <w:r w:rsidRPr="00B30A02">
              <w:rPr>
                <w:rFonts w:ascii="Times New Roman" w:hAnsi="Times New Roman" w:cs="Times New Roman"/>
                <w:sz w:val="16"/>
                <w:szCs w:val="16"/>
                <w:lang w:val="lv-LV"/>
              </w:rPr>
              <w:t xml:space="preserve">“Par Kārsavas novada pašvaldības līdzfinansējuma apjomu </w:t>
            </w:r>
          </w:p>
          <w:p w:rsidR="00310D56" w:rsidRPr="00B30A02" w:rsidRDefault="00310D56" w:rsidP="00B30A02">
            <w:pPr>
              <w:rPr>
                <w:rFonts w:ascii="Times New Roman" w:hAnsi="Times New Roman" w:cs="Times New Roman"/>
                <w:sz w:val="16"/>
                <w:szCs w:val="16"/>
                <w:lang w:val="lv-LV"/>
              </w:rPr>
            </w:pPr>
            <w:r w:rsidRPr="00B30A02">
              <w:rPr>
                <w:rFonts w:ascii="Times New Roman" w:hAnsi="Times New Roman" w:cs="Times New Roman"/>
                <w:sz w:val="16"/>
                <w:szCs w:val="16"/>
                <w:lang w:val="lv-LV"/>
              </w:rPr>
              <w:t>un tā piešķiršanas kārtību daudzdzīvokļu dzīvojamo māju energoefektivitātes pasākumu veikšanai, piesaistīto zemesgabalu labiekārtošanai un  dzīvojamo māju renovācijai”</w:t>
            </w:r>
          </w:p>
          <w:p w:rsidR="00310D56" w:rsidRPr="00526910" w:rsidRDefault="00310D56" w:rsidP="007F42D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7F42D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 w:rsidP="007F42D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30000</w:t>
            </w:r>
          </w:p>
          <w:p w:rsidR="00310D56" w:rsidRPr="00526910" w:rsidRDefault="00310D56" w:rsidP="001073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U 9.4.4./</w:t>
            </w:r>
          </w:p>
        </w:tc>
        <w:tc>
          <w:tcPr>
            <w:tcW w:w="3426" w:type="dxa"/>
          </w:tcPr>
          <w:p w:rsidR="00310D56" w:rsidRPr="00526910" w:rsidRDefault="00310D56" w:rsidP="00272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Energoefektivitātes un siltināšanas pasākumu īstenošana </w:t>
            </w:r>
            <w:r w:rsidRPr="00526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lastRenderedPageBreak/>
              <w:t>publiskajās ēkās un daudzdzīvokļu ēkās</w:t>
            </w:r>
          </w:p>
        </w:tc>
        <w:tc>
          <w:tcPr>
            <w:tcW w:w="1695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9E2FD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lastRenderedPageBreak/>
              <w:t>Novada dome, komunālais dienests</w:t>
            </w:r>
          </w:p>
        </w:tc>
        <w:tc>
          <w:tcPr>
            <w:tcW w:w="3526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rPr>
          <w:trHeight w:val="1106"/>
        </w:trPr>
        <w:tc>
          <w:tcPr>
            <w:tcW w:w="709" w:type="dxa"/>
            <w:vMerge w:val="restart"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9.4.5./</w:t>
            </w:r>
          </w:p>
        </w:tc>
        <w:tc>
          <w:tcPr>
            <w:tcW w:w="3426" w:type="dxa"/>
            <w:vMerge w:val="restart"/>
          </w:tcPr>
          <w:p w:rsidR="00310D56" w:rsidRPr="00526910" w:rsidRDefault="00310D56" w:rsidP="00272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Teritorijas labiekārtošana</w:t>
            </w:r>
          </w:p>
        </w:tc>
        <w:tc>
          <w:tcPr>
            <w:tcW w:w="1695" w:type="dxa"/>
            <w:vMerge w:val="restart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Novada dome, komunālais dienests</w:t>
            </w:r>
          </w:p>
        </w:tc>
        <w:tc>
          <w:tcPr>
            <w:tcW w:w="3526" w:type="dxa"/>
          </w:tcPr>
          <w:p w:rsidR="00310D56" w:rsidRDefault="00310D56" w:rsidP="00C6296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Bīstamo koku zāģēšana (55koki)</w:t>
            </w:r>
          </w:p>
          <w:p w:rsidR="00310D56" w:rsidRDefault="00310D56" w:rsidP="00C6296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C6296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C6296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0D158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3850 </w:t>
            </w: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rPr>
          <w:trHeight w:val="853"/>
        </w:trPr>
        <w:tc>
          <w:tcPr>
            <w:tcW w:w="709" w:type="dxa"/>
            <w:vMerge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vMerge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26" w:type="dxa"/>
            <w:vMerge/>
          </w:tcPr>
          <w:p w:rsidR="00310D56" w:rsidRPr="00526910" w:rsidRDefault="00310D56" w:rsidP="00272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695" w:type="dxa"/>
            <w:vMerge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6" w:type="dxa"/>
          </w:tcPr>
          <w:p w:rsidR="00310D56" w:rsidRPr="00A4122F" w:rsidRDefault="00310D56" w:rsidP="004401A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4122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Ūdens ņemšanas vietas izveide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Mežvidos</w:t>
            </w:r>
          </w:p>
          <w:p w:rsidR="00310D56" w:rsidRPr="00A4122F" w:rsidRDefault="00310D56" w:rsidP="000D158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A4122F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A4122F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A4122F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A4122F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4122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1900</w:t>
            </w:r>
          </w:p>
        </w:tc>
      </w:tr>
      <w:tr w:rsidR="00310D56" w:rsidRPr="00526910" w:rsidTr="00310D56">
        <w:trPr>
          <w:trHeight w:val="1320"/>
        </w:trPr>
        <w:tc>
          <w:tcPr>
            <w:tcW w:w="709" w:type="dxa"/>
            <w:vMerge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vMerge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26" w:type="dxa"/>
            <w:vMerge/>
          </w:tcPr>
          <w:p w:rsidR="00310D56" w:rsidRPr="00526910" w:rsidRDefault="00310D56" w:rsidP="00272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695" w:type="dxa"/>
            <w:vMerge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6" w:type="dxa"/>
          </w:tcPr>
          <w:p w:rsidR="00310D56" w:rsidRDefault="00310D56" w:rsidP="004401A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D158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Deleģē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tas apsaimniekošanas saistības </w:t>
            </w:r>
            <w:r w:rsidRPr="000D158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2013.gada 27.decembrā līgums   (27.12.2013.domes sēdes 15pr. &amp;11).</w:t>
            </w:r>
          </w:p>
        </w:tc>
        <w:tc>
          <w:tcPr>
            <w:tcW w:w="1417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Default="00310D56" w:rsidP="004401A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4401A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100890</w:t>
            </w: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rPr>
          <w:trHeight w:val="70"/>
        </w:trPr>
        <w:tc>
          <w:tcPr>
            <w:tcW w:w="709" w:type="dxa"/>
            <w:vMerge w:val="restart"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9.4.6./</w:t>
            </w:r>
          </w:p>
        </w:tc>
        <w:tc>
          <w:tcPr>
            <w:tcW w:w="3426" w:type="dxa"/>
            <w:vMerge w:val="restart"/>
          </w:tcPr>
          <w:p w:rsidR="00310D56" w:rsidRPr="00526910" w:rsidRDefault="00310D56" w:rsidP="00272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Pašvaldības  iestāžu un struktūrvienību uzturēšana un attīstība, tai skaitā, palīgēku būvniecība</w:t>
            </w:r>
          </w:p>
        </w:tc>
        <w:tc>
          <w:tcPr>
            <w:tcW w:w="1695" w:type="dxa"/>
            <w:vMerge w:val="restart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Novada dome</w:t>
            </w:r>
          </w:p>
        </w:tc>
        <w:tc>
          <w:tcPr>
            <w:tcW w:w="3526" w:type="dxa"/>
          </w:tcPr>
          <w:p w:rsidR="00310D56" w:rsidRDefault="00310D56" w:rsidP="003902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Pašvaldībai piederošā dzīvojamā fonda uzturēšana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(13 dzīvokļi)</w:t>
            </w:r>
          </w:p>
          <w:p w:rsidR="00310D56" w:rsidRDefault="00310D56" w:rsidP="003902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EA2A61" w:rsidRDefault="00310D56" w:rsidP="00F456B6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Elektrības pieslēgšana </w:t>
            </w:r>
            <w:r w:rsidRPr="00EA2A6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("Zaļumi", Salnava, Aizgāršas iela 27,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Goliševa,</w:t>
            </w:r>
            <w:r w:rsidRPr="00EA2A6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Vecmežs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argi' Liepu iela 14,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Mērdzene</w:t>
            </w:r>
            <w:r w:rsidRPr="00EA2A6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Muižiņa</w:t>
            </w:r>
            <w:proofErr w:type="spellEnd"/>
            <w:r w:rsidRPr="00EA2A6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, Otrie Mežvidi)</w:t>
            </w:r>
            <w:r w:rsidRPr="00F456B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ab/>
            </w:r>
            <w:r w:rsidRPr="00F456B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ab/>
            </w:r>
          </w:p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Default="00310D56" w:rsidP="003902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13</w:t>
            </w: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000</w:t>
            </w:r>
          </w:p>
          <w:p w:rsidR="00310D56" w:rsidRDefault="00310D56" w:rsidP="003902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3902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D2CC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3222</w:t>
            </w:r>
          </w:p>
        </w:tc>
      </w:tr>
      <w:tr w:rsidR="00310D56" w:rsidRPr="00526910" w:rsidTr="00310D56">
        <w:trPr>
          <w:trHeight w:val="480"/>
        </w:trPr>
        <w:tc>
          <w:tcPr>
            <w:tcW w:w="709" w:type="dxa"/>
            <w:vMerge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vMerge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26" w:type="dxa"/>
            <w:vMerge/>
          </w:tcPr>
          <w:p w:rsidR="00310D56" w:rsidRPr="00526910" w:rsidRDefault="00310D56" w:rsidP="00272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695" w:type="dxa"/>
            <w:vMerge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6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Mežvidu pagasta ēkas ieejas durvis EUR 611, Goliševas pagasta telpu grīdas remonts 46m2 –eur430 .</w:t>
            </w:r>
          </w:p>
        </w:tc>
        <w:tc>
          <w:tcPr>
            <w:tcW w:w="1417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1041</w:t>
            </w:r>
          </w:p>
        </w:tc>
      </w:tr>
      <w:tr w:rsidR="00310D56" w:rsidRPr="00526910" w:rsidTr="00310D56">
        <w:trPr>
          <w:trHeight w:val="585"/>
        </w:trPr>
        <w:tc>
          <w:tcPr>
            <w:tcW w:w="709" w:type="dxa"/>
            <w:vMerge w:val="restart"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9.4.7./</w:t>
            </w:r>
          </w:p>
        </w:tc>
        <w:tc>
          <w:tcPr>
            <w:tcW w:w="3426" w:type="dxa"/>
            <w:vMerge w:val="restart"/>
          </w:tcPr>
          <w:p w:rsidR="00310D56" w:rsidRPr="00526910" w:rsidRDefault="00310D56" w:rsidP="00272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Komunālās saimniecības un ceļu apsaimniekošanas materiāltehniskās bāzes uzlabošana</w:t>
            </w:r>
          </w:p>
        </w:tc>
        <w:tc>
          <w:tcPr>
            <w:tcW w:w="1695" w:type="dxa"/>
            <w:vMerge w:val="restart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Novada dome, komunālais dienests</w:t>
            </w:r>
          </w:p>
        </w:tc>
        <w:tc>
          <w:tcPr>
            <w:tcW w:w="3526" w:type="dxa"/>
          </w:tcPr>
          <w:p w:rsidR="00310D56" w:rsidRPr="00526910" w:rsidRDefault="00310D56" w:rsidP="00390CC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Pļaujmašīna novada teritorijas un ceļa uzturēšanai</w:t>
            </w:r>
          </w:p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 w:rsidP="00390CC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6512</w:t>
            </w:r>
          </w:p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8B38F7" w:rsidTr="00310D56">
        <w:trPr>
          <w:trHeight w:val="195"/>
        </w:trPr>
        <w:tc>
          <w:tcPr>
            <w:tcW w:w="709" w:type="dxa"/>
            <w:vMerge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vMerge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26" w:type="dxa"/>
            <w:vMerge/>
          </w:tcPr>
          <w:p w:rsidR="00310D56" w:rsidRPr="00526910" w:rsidRDefault="00310D56" w:rsidP="00272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695" w:type="dxa"/>
            <w:vMerge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6" w:type="dxa"/>
          </w:tcPr>
          <w:p w:rsidR="00310D56" w:rsidRPr="00426917" w:rsidRDefault="00310D56" w:rsidP="00272A39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Malnavas teritorija </w:t>
            </w:r>
            <w:r w:rsidRPr="00426917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(zāģis 1gab., rokas </w:t>
            </w:r>
            <w:proofErr w:type="spellStart"/>
            <w:r w:rsidRPr="00426917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pļaujmašina</w:t>
            </w:r>
            <w:proofErr w:type="spellEnd"/>
            <w:r w:rsidRPr="00426917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1gab,)</w:t>
            </w:r>
          </w:p>
          <w:p w:rsidR="00310D56" w:rsidRPr="00426917" w:rsidRDefault="00310D56" w:rsidP="00272A39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26917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lastRenderedPageBreak/>
              <w:t xml:space="preserve">Mežvidu teritorija  (stumjamais zāles pļāvējs 1gab., prožektors ar statīvu ) </w:t>
            </w:r>
          </w:p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Salnavas teritorija  </w:t>
            </w:r>
            <w:r w:rsidRPr="00426917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</w:t>
            </w:r>
            <w:proofErr w:type="spellStart"/>
            <w:r w:rsidRPr="00426917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krūmgriezis</w:t>
            </w:r>
            <w:proofErr w:type="spellEnd"/>
            <w:r w:rsidRPr="00426917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1gab.)</w:t>
            </w:r>
          </w:p>
        </w:tc>
        <w:tc>
          <w:tcPr>
            <w:tcW w:w="1417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2361</w:t>
            </w:r>
          </w:p>
        </w:tc>
      </w:tr>
      <w:tr w:rsidR="00310D56" w:rsidRPr="008B38F7" w:rsidTr="00310D56">
        <w:trPr>
          <w:trHeight w:val="300"/>
        </w:trPr>
        <w:tc>
          <w:tcPr>
            <w:tcW w:w="709" w:type="dxa"/>
            <w:vMerge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vMerge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26" w:type="dxa"/>
            <w:vMerge/>
          </w:tcPr>
          <w:p w:rsidR="00310D56" w:rsidRPr="00526910" w:rsidRDefault="00310D56" w:rsidP="00272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695" w:type="dxa"/>
            <w:vMerge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6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9.4.8./</w:t>
            </w:r>
          </w:p>
        </w:tc>
        <w:tc>
          <w:tcPr>
            <w:tcW w:w="3426" w:type="dxa"/>
          </w:tcPr>
          <w:p w:rsidR="00310D56" w:rsidRPr="00526910" w:rsidRDefault="00310D56" w:rsidP="00272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Ugunsdzēsības dīķu izveide un uzturēšana, darba aizsardzības pasākumu nodrošināšana</w:t>
            </w:r>
          </w:p>
        </w:tc>
        <w:tc>
          <w:tcPr>
            <w:tcW w:w="1695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Novada dome, darba aizsardzības speciālists</w:t>
            </w:r>
          </w:p>
        </w:tc>
        <w:tc>
          <w:tcPr>
            <w:tcW w:w="3526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9.4.9./</w:t>
            </w:r>
          </w:p>
        </w:tc>
        <w:tc>
          <w:tcPr>
            <w:tcW w:w="3426" w:type="dxa"/>
          </w:tcPr>
          <w:p w:rsidR="00310D56" w:rsidRPr="00526910" w:rsidRDefault="00310D56" w:rsidP="00272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Vecināt daudzdzīvokļu māju īpašnieku atbildības uzņemšanos par māju uzturēšanu un apsaimniekošanu; veicināt dzīvokļu īpašnieku kopību veidošanu</w:t>
            </w:r>
          </w:p>
        </w:tc>
        <w:tc>
          <w:tcPr>
            <w:tcW w:w="1695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Novada dome, komunālais dienests</w:t>
            </w:r>
          </w:p>
        </w:tc>
        <w:tc>
          <w:tcPr>
            <w:tcW w:w="3526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c>
          <w:tcPr>
            <w:tcW w:w="992" w:type="dxa"/>
            <w:gridSpan w:val="2"/>
          </w:tcPr>
          <w:p w:rsidR="00310D56" w:rsidRPr="00A32AAB" w:rsidRDefault="00310D56" w:rsidP="00272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3609" w:type="dxa"/>
            <w:gridSpan w:val="8"/>
            <w:vAlign w:val="center"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A32AA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RV 9.5./ Vienota datu tīkla izveide</w:t>
            </w: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9.5.1./</w:t>
            </w:r>
          </w:p>
        </w:tc>
        <w:tc>
          <w:tcPr>
            <w:tcW w:w="3426" w:type="dxa"/>
          </w:tcPr>
          <w:p w:rsidR="00310D56" w:rsidRPr="00526910" w:rsidRDefault="00310D56" w:rsidP="00272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Vienota datu tīkla izveidošana</w:t>
            </w:r>
          </w:p>
        </w:tc>
        <w:tc>
          <w:tcPr>
            <w:tcW w:w="1695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Novada dome</w:t>
            </w:r>
          </w:p>
        </w:tc>
        <w:tc>
          <w:tcPr>
            <w:tcW w:w="3526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9.5.2./</w:t>
            </w:r>
          </w:p>
        </w:tc>
        <w:tc>
          <w:tcPr>
            <w:tcW w:w="3426" w:type="dxa"/>
          </w:tcPr>
          <w:p w:rsidR="00310D56" w:rsidRPr="00526910" w:rsidRDefault="00310D56" w:rsidP="00272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Videonovērošanas attīstība un uzturēšana</w:t>
            </w:r>
          </w:p>
        </w:tc>
        <w:tc>
          <w:tcPr>
            <w:tcW w:w="1695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Novada dome</w:t>
            </w:r>
          </w:p>
        </w:tc>
        <w:tc>
          <w:tcPr>
            <w:tcW w:w="3526" w:type="dxa"/>
          </w:tcPr>
          <w:p w:rsidR="00310D56" w:rsidRPr="00F473AE" w:rsidRDefault="00310D56" w:rsidP="00272A39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AE628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Videonovērošanas kameru </w:t>
            </w:r>
            <w:r w:rsidRPr="00F473AE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uzstādīšana 6 gab.: </w:t>
            </w:r>
          </w:p>
          <w:p w:rsidR="00310D56" w:rsidRPr="00F473AE" w:rsidRDefault="00310D56" w:rsidP="00272A39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F473AE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Kārsava pilsētā 3gab.(pie domes, pie baznīcas, stadionā);EUR900</w:t>
            </w:r>
          </w:p>
          <w:p w:rsidR="00310D56" w:rsidRPr="00F473AE" w:rsidRDefault="00310D56" w:rsidP="00272A39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F473AE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Mežvidu ciemā(3.gab.) EUR950</w:t>
            </w:r>
          </w:p>
          <w:p w:rsidR="00310D56" w:rsidRPr="00AE6285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AE6285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AE6285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AE6285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AE6285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473A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1850</w:t>
            </w:r>
          </w:p>
          <w:p w:rsidR="00310D56" w:rsidRPr="00AE6285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AE6285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AE6285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4449B5" w:rsidTr="00310D56">
        <w:tc>
          <w:tcPr>
            <w:tcW w:w="992" w:type="dxa"/>
            <w:gridSpan w:val="2"/>
          </w:tcPr>
          <w:p w:rsidR="00310D56" w:rsidRPr="00A32AAB" w:rsidRDefault="00310D56" w:rsidP="00272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3609" w:type="dxa"/>
            <w:gridSpan w:val="8"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A32AA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RV 9.6./  Graustu/ nepabeigto ēku apsaimniekošana</w:t>
            </w: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9.6.1./</w:t>
            </w:r>
          </w:p>
        </w:tc>
        <w:tc>
          <w:tcPr>
            <w:tcW w:w="3426" w:type="dxa"/>
          </w:tcPr>
          <w:p w:rsidR="00310D56" w:rsidRPr="00526910" w:rsidRDefault="00310D56" w:rsidP="00272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Graustu/ nepabeigto ēku renovācija vai nojaukšana</w:t>
            </w:r>
          </w:p>
        </w:tc>
        <w:tc>
          <w:tcPr>
            <w:tcW w:w="1695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Novada dome</w:t>
            </w:r>
          </w:p>
        </w:tc>
        <w:tc>
          <w:tcPr>
            <w:tcW w:w="3526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704D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Grausta demontāža un vietas apzaļumošana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(4 vietas)( Dabas resursu nodokļa finansējums)</w:t>
            </w:r>
          </w:p>
        </w:tc>
        <w:tc>
          <w:tcPr>
            <w:tcW w:w="1417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 w:rsidP="00390CC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8000</w:t>
            </w:r>
          </w:p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c>
          <w:tcPr>
            <w:tcW w:w="992" w:type="dxa"/>
            <w:gridSpan w:val="2"/>
          </w:tcPr>
          <w:p w:rsidR="00310D56" w:rsidRPr="00A32AAB" w:rsidRDefault="00310D56" w:rsidP="00272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3609" w:type="dxa"/>
            <w:gridSpan w:val="8"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A32AA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RV 9.7./ Vides kvalitātes uzlabošana</w:t>
            </w: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9.7.1./</w:t>
            </w:r>
          </w:p>
        </w:tc>
        <w:tc>
          <w:tcPr>
            <w:tcW w:w="3426" w:type="dxa"/>
          </w:tcPr>
          <w:p w:rsidR="00310D56" w:rsidRPr="00526910" w:rsidRDefault="00310D56" w:rsidP="00272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Klaiņojošo dzīvnieku izķeršana</w:t>
            </w:r>
          </w:p>
        </w:tc>
        <w:tc>
          <w:tcPr>
            <w:tcW w:w="1695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Novada dome</w:t>
            </w:r>
          </w:p>
        </w:tc>
        <w:tc>
          <w:tcPr>
            <w:tcW w:w="3526" w:type="dxa"/>
          </w:tcPr>
          <w:p w:rsidR="00310D56" w:rsidRPr="00526910" w:rsidRDefault="00310D56" w:rsidP="00A0790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0790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Klaiņojošu dzīvnieku izķeršanas </w:t>
            </w:r>
            <w:r w:rsidRPr="007D65B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5pakalpojumi, klaiņojošo suņu uzturēšana patversmē (6.gab.)</w:t>
            </w:r>
            <w:r w:rsidRPr="007D65BF">
              <w:rPr>
                <w:sz w:val="20"/>
                <w:szCs w:val="20"/>
                <w:lang w:val="lv-LV"/>
              </w:rPr>
              <w:t>, k</w:t>
            </w:r>
            <w:r w:rsidRPr="007D65B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laiņojošo kaķu uzturēšana patversmē(4gab).</w:t>
            </w:r>
          </w:p>
        </w:tc>
        <w:tc>
          <w:tcPr>
            <w:tcW w:w="1417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0790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2412</w:t>
            </w:r>
          </w:p>
        </w:tc>
      </w:tr>
      <w:tr w:rsidR="00310D56" w:rsidRPr="008B38F7" w:rsidTr="00310D56">
        <w:tc>
          <w:tcPr>
            <w:tcW w:w="709" w:type="dxa"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9.7.2./</w:t>
            </w:r>
          </w:p>
        </w:tc>
        <w:tc>
          <w:tcPr>
            <w:tcW w:w="3426" w:type="dxa"/>
          </w:tcPr>
          <w:p w:rsidR="00310D56" w:rsidRPr="00526910" w:rsidRDefault="00310D56" w:rsidP="00272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Pasākumu veikšana gaisa un ūdens kvalitātes uzlabošanai</w:t>
            </w:r>
          </w:p>
        </w:tc>
        <w:tc>
          <w:tcPr>
            <w:tcW w:w="1695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Novada dome</w:t>
            </w:r>
          </w:p>
        </w:tc>
        <w:tc>
          <w:tcPr>
            <w:tcW w:w="3526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Ūdensvada remontdarbi Malnavā, Ziedu ielā –nomainīts 50m ūdensvads, kanalizācijas aku remonts 2.gab </w:t>
            </w:r>
          </w:p>
        </w:tc>
        <w:tc>
          <w:tcPr>
            <w:tcW w:w="1417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1507</w:t>
            </w:r>
          </w:p>
        </w:tc>
      </w:tr>
      <w:tr w:rsidR="00310D56" w:rsidRPr="004449B5" w:rsidTr="00310D56">
        <w:tc>
          <w:tcPr>
            <w:tcW w:w="992" w:type="dxa"/>
            <w:gridSpan w:val="2"/>
          </w:tcPr>
          <w:p w:rsidR="00310D56" w:rsidRPr="00A32AAB" w:rsidRDefault="00310D56" w:rsidP="00272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3609" w:type="dxa"/>
            <w:gridSpan w:val="8"/>
          </w:tcPr>
          <w:p w:rsidR="00310D56" w:rsidRPr="00A32AAB" w:rsidRDefault="00310D56" w:rsidP="00272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A32AAB"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  <w:t xml:space="preserve">VP10/ </w:t>
            </w:r>
            <w:r w:rsidRPr="00A32AA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Uz vietējiem dabas un kultūras resursiem balstītu tautsaimniecību nozaru attīstība un to saglabāšana nākamajām paaudzēm</w:t>
            </w:r>
          </w:p>
        </w:tc>
      </w:tr>
      <w:tr w:rsidR="00310D56" w:rsidRPr="004449B5" w:rsidTr="00310D56">
        <w:tc>
          <w:tcPr>
            <w:tcW w:w="992" w:type="dxa"/>
            <w:gridSpan w:val="2"/>
          </w:tcPr>
          <w:p w:rsidR="00310D56" w:rsidRPr="00A32AAB" w:rsidRDefault="00310D56" w:rsidP="00272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3609" w:type="dxa"/>
            <w:gridSpan w:val="8"/>
          </w:tcPr>
          <w:p w:rsidR="00310D56" w:rsidRPr="00A32AAB" w:rsidRDefault="00310D56" w:rsidP="00272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A32AAB"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  <w:t>RV 10.1/ Attīstīt derīgo izrakteņu ieguves nozares attīstību</w:t>
            </w: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U 10.2.1/</w:t>
            </w:r>
          </w:p>
        </w:tc>
        <w:tc>
          <w:tcPr>
            <w:tcW w:w="3426" w:type="dxa"/>
          </w:tcPr>
          <w:p w:rsidR="00310D56" w:rsidRPr="00526910" w:rsidRDefault="00310D56" w:rsidP="00272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Derīgo izrakteņu ieguves nozares attīstības atbalstīšana</w:t>
            </w:r>
          </w:p>
        </w:tc>
        <w:tc>
          <w:tcPr>
            <w:tcW w:w="1695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Novada dome</w:t>
            </w:r>
          </w:p>
        </w:tc>
        <w:tc>
          <w:tcPr>
            <w:tcW w:w="3526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c>
          <w:tcPr>
            <w:tcW w:w="992" w:type="dxa"/>
            <w:gridSpan w:val="2"/>
          </w:tcPr>
          <w:p w:rsidR="00310D56" w:rsidRPr="00A32AAB" w:rsidRDefault="00310D56" w:rsidP="00272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3609" w:type="dxa"/>
            <w:gridSpan w:val="8"/>
          </w:tcPr>
          <w:p w:rsidR="00310D56" w:rsidRPr="00A32AAB" w:rsidRDefault="00310D56" w:rsidP="00272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A32AAB"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  <w:t>RV 10.2./ Dabas objektu saglabāšana</w:t>
            </w: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U 10.2.1/</w:t>
            </w:r>
          </w:p>
        </w:tc>
        <w:tc>
          <w:tcPr>
            <w:tcW w:w="3426" w:type="dxa"/>
          </w:tcPr>
          <w:p w:rsidR="00310D56" w:rsidRPr="00A32AAB" w:rsidRDefault="00310D56" w:rsidP="00272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32AAB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Ūdenstilpņu apsaimniekošanas plānu izstrāde</w:t>
            </w:r>
          </w:p>
        </w:tc>
        <w:tc>
          <w:tcPr>
            <w:tcW w:w="1695" w:type="dxa"/>
          </w:tcPr>
          <w:p w:rsidR="00310D56" w:rsidRPr="00A32AAB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32AAB">
              <w:rPr>
                <w:rFonts w:ascii="Times New Roman" w:hAnsi="Times New Roman"/>
                <w:lang w:val="lv-LV"/>
              </w:rPr>
              <w:t>Novada dome</w:t>
            </w:r>
          </w:p>
        </w:tc>
        <w:tc>
          <w:tcPr>
            <w:tcW w:w="3526" w:type="dxa"/>
          </w:tcPr>
          <w:p w:rsidR="00310D56" w:rsidRPr="00A32AAB" w:rsidRDefault="00310D56" w:rsidP="00FB06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32AA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Ekspluatācijas noteikumu izstrāde</w:t>
            </w:r>
          </w:p>
          <w:p w:rsidR="00310D56" w:rsidRPr="00A32AAB" w:rsidRDefault="00310D56" w:rsidP="00FB06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A32AA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Nūmērnes</w:t>
            </w:r>
            <w:proofErr w:type="spellEnd"/>
            <w:r w:rsidRPr="00A32AA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ezeram Kārsavas novadā </w:t>
            </w:r>
            <w:r w:rsidRPr="00615FE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(Pašvaldības </w:t>
            </w:r>
            <w:proofErr w:type="spellStart"/>
            <w:r w:rsidRPr="00615FE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priekšfinansēšana</w:t>
            </w:r>
            <w:proofErr w:type="spellEnd"/>
            <w:r w:rsidRPr="00615FEB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- EUR518,00)</w:t>
            </w:r>
          </w:p>
          <w:p w:rsidR="00310D56" w:rsidRPr="00A32AAB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FB067D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2589</w:t>
            </w:r>
          </w:p>
        </w:tc>
        <w:tc>
          <w:tcPr>
            <w:tcW w:w="992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rPr>
          <w:trHeight w:val="2010"/>
        </w:trPr>
        <w:tc>
          <w:tcPr>
            <w:tcW w:w="709" w:type="dxa"/>
            <w:vMerge w:val="restart"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U 10.2.2./</w:t>
            </w:r>
          </w:p>
        </w:tc>
        <w:tc>
          <w:tcPr>
            <w:tcW w:w="3426" w:type="dxa"/>
            <w:vMerge w:val="restart"/>
          </w:tcPr>
          <w:p w:rsidR="00310D56" w:rsidRPr="00526910" w:rsidRDefault="00310D56" w:rsidP="00272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Dabas objektu labiekārtošana</w:t>
            </w:r>
          </w:p>
        </w:tc>
        <w:tc>
          <w:tcPr>
            <w:tcW w:w="1695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Novada dome</w:t>
            </w:r>
          </w:p>
        </w:tc>
        <w:tc>
          <w:tcPr>
            <w:tcW w:w="3526" w:type="dxa"/>
          </w:tcPr>
          <w:p w:rsidR="00310D56" w:rsidRPr="007D3A41" w:rsidRDefault="00310D56" w:rsidP="00AF126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D3A4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LEADER projekts “</w:t>
            </w:r>
            <w:proofErr w:type="spellStart"/>
            <w:r w:rsidRPr="007D3A4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Zīdūņa</w:t>
            </w:r>
            <w:proofErr w:type="spellEnd"/>
            <w:r w:rsidRPr="007D3A4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parka labiekārtošana.” </w:t>
            </w: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D3A4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(Labiekārtota </w:t>
            </w:r>
            <w:proofErr w:type="spellStart"/>
            <w:r w:rsidRPr="007D3A4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Zīdūņa</w:t>
            </w:r>
            <w:proofErr w:type="spellEnd"/>
            <w:r w:rsidRPr="007D3A4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parka teritorija, takas izveide,</w:t>
            </w:r>
            <w:r w:rsidRPr="007D3A41">
              <w:rPr>
                <w:lang w:val="lv-LV"/>
              </w:rPr>
              <w:t xml:space="preserve"> </w:t>
            </w:r>
            <w:r w:rsidRPr="007D3A4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uzstādītas mazās </w:t>
            </w:r>
            <w:proofErr w:type="spellStart"/>
            <w:r w:rsidRPr="007D3A4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arhitehtūras</w:t>
            </w:r>
            <w:proofErr w:type="spellEnd"/>
            <w:r w:rsidRPr="007D3A4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formas) (pašvaldības </w:t>
            </w:r>
            <w:proofErr w:type="spellStart"/>
            <w:r w:rsidRPr="007D3A4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priekšfinansējums</w:t>
            </w:r>
            <w:proofErr w:type="spellEnd"/>
            <w:r w:rsidRPr="007D3A4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– EUR 36000)</w:t>
            </w:r>
          </w:p>
          <w:p w:rsidR="00310D56" w:rsidRPr="007D3A41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7D3A41" w:rsidRDefault="00310D56" w:rsidP="00310D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7D3A41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45000</w:t>
            </w:r>
          </w:p>
        </w:tc>
        <w:tc>
          <w:tcPr>
            <w:tcW w:w="992" w:type="dxa"/>
          </w:tcPr>
          <w:p w:rsidR="00310D56" w:rsidRPr="007D3A41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7D3A41" w:rsidRDefault="00310D56" w:rsidP="00AF126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D3A4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9065</w:t>
            </w: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D3A41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rPr>
          <w:trHeight w:val="1639"/>
        </w:trPr>
        <w:tc>
          <w:tcPr>
            <w:tcW w:w="709" w:type="dxa"/>
            <w:vMerge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  <w:vMerge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426" w:type="dxa"/>
            <w:vMerge/>
          </w:tcPr>
          <w:p w:rsidR="00310D56" w:rsidRPr="00526910" w:rsidRDefault="00310D56" w:rsidP="00272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695" w:type="dxa"/>
          </w:tcPr>
          <w:p w:rsidR="00310D56" w:rsidRPr="00526910" w:rsidRDefault="00310D56" w:rsidP="00272A39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526" w:type="dxa"/>
          </w:tcPr>
          <w:p w:rsidR="00310D56" w:rsidRDefault="00310D56" w:rsidP="0045152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Malnavas aleja</w:t>
            </w:r>
          </w:p>
          <w:p w:rsidR="00310D56" w:rsidRPr="00625FD0" w:rsidRDefault="00310D56" w:rsidP="0045152F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25FD0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EUR 6924 kopšanas darbi  (DRN finansējums)</w:t>
            </w:r>
          </w:p>
          <w:p w:rsidR="00310D56" w:rsidRPr="007D3A41" w:rsidRDefault="00310D56" w:rsidP="0045152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25FD0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EUR 2500 iestādītas 17kļavas, Salnavas parkā- 8dažādu sugu koki (DRN finansējums)</w:t>
            </w:r>
          </w:p>
        </w:tc>
        <w:tc>
          <w:tcPr>
            <w:tcW w:w="1417" w:type="dxa"/>
          </w:tcPr>
          <w:p w:rsidR="00310D56" w:rsidRPr="007D3A41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7D3A41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7D3A41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Default="00310D56" w:rsidP="0045152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9424</w:t>
            </w:r>
          </w:p>
          <w:p w:rsidR="00310D56" w:rsidRDefault="00310D56" w:rsidP="0045152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45152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45152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D3A41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U 10.2.3./</w:t>
            </w:r>
          </w:p>
        </w:tc>
        <w:tc>
          <w:tcPr>
            <w:tcW w:w="3426" w:type="dxa"/>
          </w:tcPr>
          <w:p w:rsidR="00310D56" w:rsidRPr="00526910" w:rsidRDefault="00310D56" w:rsidP="00272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Ūdensteču un ūdenstilpņu apsaimniekošana</w:t>
            </w:r>
          </w:p>
        </w:tc>
        <w:tc>
          <w:tcPr>
            <w:tcW w:w="1695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Novada dome</w:t>
            </w:r>
          </w:p>
        </w:tc>
        <w:tc>
          <w:tcPr>
            <w:tcW w:w="3526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Zivju mazuļu iegāde (</w:t>
            </w:r>
            <w:r w:rsidRPr="004E2B0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karpu mazuļi 25kg., baltais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amūrs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10kg,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 xml:space="preserve">līņu mazuļi 25kg)  </w:t>
            </w:r>
            <w:r w:rsidRPr="004E2B0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(DRN finansējums)</w:t>
            </w:r>
          </w:p>
        </w:tc>
        <w:tc>
          <w:tcPr>
            <w:tcW w:w="1417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305</w:t>
            </w:r>
          </w:p>
        </w:tc>
      </w:tr>
      <w:tr w:rsidR="00310D56" w:rsidRPr="00526910" w:rsidTr="00310D56">
        <w:tc>
          <w:tcPr>
            <w:tcW w:w="992" w:type="dxa"/>
            <w:gridSpan w:val="2"/>
          </w:tcPr>
          <w:p w:rsidR="00310D56" w:rsidRPr="00A32AAB" w:rsidRDefault="00310D56" w:rsidP="00272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3609" w:type="dxa"/>
            <w:gridSpan w:val="8"/>
          </w:tcPr>
          <w:p w:rsidR="00310D56" w:rsidRPr="00A32AAB" w:rsidRDefault="00310D56" w:rsidP="00272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A32AA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RV 10.3./  Kultūrvēsturiskā mantojama saglabāšana un attīstība</w:t>
            </w:r>
          </w:p>
        </w:tc>
      </w:tr>
      <w:tr w:rsidR="00310D56" w:rsidRPr="00526910" w:rsidTr="00310D56">
        <w:trPr>
          <w:trHeight w:val="4526"/>
        </w:trPr>
        <w:tc>
          <w:tcPr>
            <w:tcW w:w="709" w:type="dxa"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U 10.3.1./  </w:t>
            </w:r>
          </w:p>
        </w:tc>
        <w:tc>
          <w:tcPr>
            <w:tcW w:w="3426" w:type="dxa"/>
          </w:tcPr>
          <w:p w:rsidR="00310D56" w:rsidRPr="00A32AAB" w:rsidRDefault="00310D56" w:rsidP="00272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32AA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Sakārtot un uzturēt kultūrvēsturiskos objektus</w:t>
            </w:r>
          </w:p>
        </w:tc>
        <w:tc>
          <w:tcPr>
            <w:tcW w:w="1695" w:type="dxa"/>
          </w:tcPr>
          <w:p w:rsidR="00310D56" w:rsidRPr="00A32AAB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32AA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Novada dome</w:t>
            </w:r>
          </w:p>
        </w:tc>
        <w:tc>
          <w:tcPr>
            <w:tcW w:w="3526" w:type="dxa"/>
          </w:tcPr>
          <w:p w:rsidR="00310D56" w:rsidRPr="00397259" w:rsidRDefault="00310D56" w:rsidP="00272A39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39725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Būvprojektu izstrāde </w:t>
            </w:r>
          </w:p>
          <w:p w:rsidR="00310D56" w:rsidRPr="00397259" w:rsidRDefault="00310D56" w:rsidP="00272A39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39725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Salnavas muiža(</w:t>
            </w:r>
            <w:r w:rsidRPr="003972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jumta nomaiņai)EUR 4000</w:t>
            </w:r>
          </w:p>
          <w:p w:rsidR="00310D56" w:rsidRPr="00397259" w:rsidRDefault="00310D56" w:rsidP="00E3380E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Līču māja</w:t>
            </w:r>
            <w:r w:rsidRPr="0039725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- EUR 6050</w:t>
            </w:r>
          </w:p>
          <w:p w:rsidR="00310D56" w:rsidRPr="00A32AAB" w:rsidRDefault="00310D56" w:rsidP="00E3380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32AA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:rsidR="00310D56" w:rsidRPr="00A32AAB" w:rsidRDefault="00310D56" w:rsidP="00E3380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32AA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LEADER projekts</w:t>
            </w:r>
          </w:p>
          <w:p w:rsidR="00310D56" w:rsidRPr="00A32AAB" w:rsidRDefault="00310D56" w:rsidP="00E3380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32AA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"Amatnieku centra izveide Līču mājas telpās" (</w:t>
            </w:r>
            <w:proofErr w:type="spellStart"/>
            <w:r w:rsidRPr="00A32AA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priekšfinansēšana</w:t>
            </w:r>
            <w:proofErr w:type="spellEnd"/>
            <w:r w:rsidRPr="00A32AA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EUR 36000)</w:t>
            </w:r>
          </w:p>
          <w:p w:rsidR="00310D56" w:rsidRPr="00A32AAB" w:rsidRDefault="00310D56" w:rsidP="00E3380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A32AAB" w:rsidRDefault="00310D56" w:rsidP="00E3380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32AA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LEADER projekts</w:t>
            </w:r>
          </w:p>
          <w:p w:rsidR="00310D56" w:rsidRPr="00A32AAB" w:rsidRDefault="00310D56" w:rsidP="00E3380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32AA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"Muzeja izveide Līču mājas telpās" (</w:t>
            </w:r>
            <w:proofErr w:type="spellStart"/>
            <w:r w:rsidRPr="00A32AA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priekšfinansēšana</w:t>
            </w:r>
            <w:proofErr w:type="spellEnd"/>
            <w:r w:rsidRPr="00A32AA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EUR 36000)</w:t>
            </w:r>
          </w:p>
          <w:p w:rsidR="00310D56" w:rsidRPr="00A32AAB" w:rsidRDefault="00310D56" w:rsidP="00E3380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A32AAB" w:rsidRDefault="00310D56" w:rsidP="00E3380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32AA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Jaunu projektu realizācija</w:t>
            </w:r>
          </w:p>
          <w:p w:rsidR="00310D56" w:rsidRPr="00A32AAB" w:rsidRDefault="00310D56" w:rsidP="00E3380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A32AAB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9000</w:t>
            </w: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9000</w:t>
            </w:r>
          </w:p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10 050</w:t>
            </w: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5000</w:t>
            </w: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36000 priekš.</w:t>
            </w: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5000</w:t>
            </w: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36000 priekš</w:t>
            </w: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30000</w:t>
            </w:r>
          </w:p>
        </w:tc>
      </w:tr>
      <w:tr w:rsidR="00310D56" w:rsidRPr="00526910" w:rsidTr="00310D56">
        <w:trPr>
          <w:trHeight w:val="2106"/>
        </w:trPr>
        <w:tc>
          <w:tcPr>
            <w:tcW w:w="709" w:type="dxa"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U 10.3.2./  </w:t>
            </w:r>
          </w:p>
        </w:tc>
        <w:tc>
          <w:tcPr>
            <w:tcW w:w="3426" w:type="dxa"/>
          </w:tcPr>
          <w:p w:rsidR="00310D56" w:rsidRPr="00526910" w:rsidRDefault="00310D56" w:rsidP="00272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.Labiekārtot un nodrošināt kapsētu un piemiņas vietu teritorijas sakārtošanu, infrastruktūras attīstību</w:t>
            </w:r>
          </w:p>
        </w:tc>
        <w:tc>
          <w:tcPr>
            <w:tcW w:w="1695" w:type="dxa"/>
          </w:tcPr>
          <w:p w:rsidR="00310D56" w:rsidRPr="007D3A41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D3A4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Novada dome</w:t>
            </w:r>
          </w:p>
        </w:tc>
        <w:tc>
          <w:tcPr>
            <w:tcW w:w="3526" w:type="dxa"/>
          </w:tcPr>
          <w:p w:rsidR="00310D56" w:rsidRPr="00642E0C" w:rsidRDefault="00310D56" w:rsidP="00B51829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42E0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Kārsavas kapu labiekārtošana un 2.vārtu uzstādīšana EUR 3880</w:t>
            </w:r>
          </w:p>
          <w:p w:rsidR="00310D56" w:rsidRPr="00642E0C" w:rsidRDefault="00310D56" w:rsidP="00B51829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42E0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Salnavas </w:t>
            </w:r>
            <w:proofErr w:type="spellStart"/>
            <w:r w:rsidRPr="00642E0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Zacešku</w:t>
            </w:r>
            <w:proofErr w:type="spellEnd"/>
            <w:r w:rsidRPr="00642E0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kapos ūdens ņemšanas vietas izveide EUR 1900</w:t>
            </w:r>
          </w:p>
          <w:p w:rsidR="00310D56" w:rsidRPr="00642E0C" w:rsidRDefault="00310D56" w:rsidP="00B51829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proofErr w:type="spellStart"/>
            <w:r w:rsidRPr="00642E0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Zobļevas</w:t>
            </w:r>
            <w:proofErr w:type="spellEnd"/>
            <w:r w:rsidRPr="00642E0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kapu kapličas atjaunošana Salnavas pagastā EUR 1300</w:t>
            </w:r>
          </w:p>
          <w:p w:rsidR="00310D56" w:rsidRPr="00642E0C" w:rsidRDefault="00310D56" w:rsidP="00B51829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42E0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Mežvidos Plēšu kapos ūdens ņemšanas vietas izveide EUR1900</w:t>
            </w:r>
          </w:p>
          <w:p w:rsidR="00310D56" w:rsidRPr="007D3A41" w:rsidRDefault="00310D56" w:rsidP="00B5182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7D3A41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7D3A41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7D3A41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7D3A41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7D3A41" w:rsidRDefault="00310D56" w:rsidP="00B5182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42E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8980</w:t>
            </w:r>
          </w:p>
          <w:p w:rsidR="00310D56" w:rsidRPr="007D3A41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rPr>
          <w:trHeight w:val="3959"/>
        </w:trPr>
        <w:tc>
          <w:tcPr>
            <w:tcW w:w="709" w:type="dxa"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U 10.3.3./  </w:t>
            </w:r>
          </w:p>
        </w:tc>
        <w:tc>
          <w:tcPr>
            <w:tcW w:w="3426" w:type="dxa"/>
          </w:tcPr>
          <w:p w:rsidR="00310D56" w:rsidRPr="00526910" w:rsidRDefault="00310D56" w:rsidP="00272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Valsts oficiālo reliģisko konfesiju un to infrastruktūras uzturēšana un atjaunošana</w:t>
            </w:r>
          </w:p>
        </w:tc>
        <w:tc>
          <w:tcPr>
            <w:tcW w:w="1695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Novada dome</w:t>
            </w:r>
          </w:p>
        </w:tc>
        <w:tc>
          <w:tcPr>
            <w:tcW w:w="3526" w:type="dxa"/>
          </w:tcPr>
          <w:p w:rsidR="00310D56" w:rsidRPr="00397259" w:rsidRDefault="00310D56" w:rsidP="00272A39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39725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Malnavas Rožukroņa Dievmātes Romas katoļu baznīca (ērģeļu skaņošana- 200,00, pasākumi novada svētku ietvaros – 450,00, </w:t>
            </w:r>
            <w:proofErr w:type="spellStart"/>
            <w:r w:rsidRPr="0039725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videoprojektora</w:t>
            </w:r>
            <w:proofErr w:type="spellEnd"/>
            <w:r w:rsidRPr="0039725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nodrošināšana160)</w:t>
            </w:r>
          </w:p>
          <w:p w:rsidR="00310D56" w:rsidRPr="00397259" w:rsidRDefault="00310D56" w:rsidP="00272A39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  <w:p w:rsidR="00310D56" w:rsidRDefault="00310D56" w:rsidP="00272A39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39725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Pieminekļa uzstādīšana priesterim Jāzepam Aglonietim Malnavas Rožukroņa Dievmātes Romas katoļu baznīcas dārzā- EUR 1000</w:t>
            </w:r>
          </w:p>
          <w:p w:rsidR="00310D56" w:rsidRPr="00397259" w:rsidRDefault="00310D56" w:rsidP="00272A39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  <w:p w:rsidR="00310D56" w:rsidRDefault="00310D56" w:rsidP="00272A39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39725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Kārsavas </w:t>
            </w:r>
            <w:proofErr w:type="spellStart"/>
            <w:r w:rsidRPr="0039725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Sirdsskaidrās</w:t>
            </w:r>
            <w:proofErr w:type="spellEnd"/>
            <w:r w:rsidRPr="0039725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39725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Eufrosīnijas</w:t>
            </w:r>
            <w:proofErr w:type="spellEnd"/>
            <w:r w:rsidRPr="0039725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pareizticīgo baznīcas kultūrvēsturiskā pieminekļa atjaunošana- EUR 1500</w:t>
            </w:r>
          </w:p>
          <w:p w:rsidR="00310D56" w:rsidRPr="00397259" w:rsidRDefault="00310D56" w:rsidP="00272A39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  <w:p w:rsidR="00310D56" w:rsidRPr="00397259" w:rsidRDefault="00310D56" w:rsidP="00272A39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39725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Kārsavas novada reliģisko konfesiju un to infrastruktūras saglabāšana novadā-EUR 400</w:t>
            </w:r>
          </w:p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9725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3800</w:t>
            </w: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10D56" w:rsidRPr="00526910" w:rsidTr="00310D56">
        <w:tc>
          <w:tcPr>
            <w:tcW w:w="709" w:type="dxa"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gridSpan w:val="2"/>
          </w:tcPr>
          <w:p w:rsidR="00310D56" w:rsidRPr="00526910" w:rsidRDefault="00310D56" w:rsidP="00272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U 10.3.4./  </w:t>
            </w:r>
          </w:p>
        </w:tc>
        <w:tc>
          <w:tcPr>
            <w:tcW w:w="3426" w:type="dxa"/>
          </w:tcPr>
          <w:p w:rsidR="00310D56" w:rsidRPr="00526910" w:rsidRDefault="00310D56" w:rsidP="00272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 xml:space="preserve"> Uzlabot un sistematizēt tirgus teritoriju</w:t>
            </w:r>
          </w:p>
        </w:tc>
        <w:tc>
          <w:tcPr>
            <w:tcW w:w="1695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26910">
              <w:rPr>
                <w:rFonts w:ascii="Times New Roman" w:hAnsi="Times New Roman"/>
                <w:lang w:val="lv-LV"/>
              </w:rPr>
              <w:t>Novada dome</w:t>
            </w:r>
          </w:p>
        </w:tc>
        <w:tc>
          <w:tcPr>
            <w:tcW w:w="3526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310D56" w:rsidRPr="00526910" w:rsidRDefault="00310D56" w:rsidP="00272A3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:rsidR="00242087" w:rsidRDefault="00242087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750EA" w:rsidRPr="007750EA" w:rsidRDefault="007750EA" w:rsidP="007750EA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7750EA">
        <w:rPr>
          <w:rFonts w:ascii="Times New Roman" w:hAnsi="Times New Roman" w:cs="Times New Roman"/>
          <w:b/>
          <w:sz w:val="24"/>
          <w:szCs w:val="24"/>
          <w:lang w:val="lv-LV"/>
        </w:rPr>
        <w:t xml:space="preserve">Kārsavas novada domes priekšsēdētāja                                                        Ināra </w:t>
      </w:r>
      <w:proofErr w:type="spellStart"/>
      <w:r w:rsidRPr="007750EA">
        <w:rPr>
          <w:rFonts w:ascii="Times New Roman" w:hAnsi="Times New Roman" w:cs="Times New Roman"/>
          <w:b/>
          <w:sz w:val="24"/>
          <w:szCs w:val="24"/>
          <w:lang w:val="lv-LV"/>
        </w:rPr>
        <w:t>Silicka</w:t>
      </w:r>
      <w:proofErr w:type="spellEnd"/>
    </w:p>
    <w:sectPr w:rsidR="007750EA" w:rsidRPr="007750EA" w:rsidSect="00242087">
      <w:footerReference w:type="default" r:id="rId7"/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666" w:rsidRDefault="00770666" w:rsidP="0004187B">
      <w:pPr>
        <w:spacing w:after="0" w:line="240" w:lineRule="auto"/>
      </w:pPr>
      <w:r>
        <w:separator/>
      </w:r>
    </w:p>
  </w:endnote>
  <w:endnote w:type="continuationSeparator" w:id="0">
    <w:p w:rsidR="00770666" w:rsidRDefault="00770666" w:rsidP="00041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61557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44AB5" w:rsidRPr="0004187B" w:rsidRDefault="00144AB5">
        <w:pPr>
          <w:pStyle w:val="Footer"/>
          <w:jc w:val="right"/>
          <w:rPr>
            <w:rFonts w:ascii="Times New Roman" w:hAnsi="Times New Roman" w:cs="Times New Roman"/>
          </w:rPr>
        </w:pPr>
        <w:r w:rsidRPr="0004187B">
          <w:rPr>
            <w:rFonts w:ascii="Times New Roman" w:hAnsi="Times New Roman" w:cs="Times New Roman"/>
          </w:rPr>
          <w:fldChar w:fldCharType="begin"/>
        </w:r>
        <w:r w:rsidRPr="0004187B">
          <w:rPr>
            <w:rFonts w:ascii="Times New Roman" w:hAnsi="Times New Roman" w:cs="Times New Roman"/>
          </w:rPr>
          <w:instrText>PAGE   \* MERGEFORMAT</w:instrText>
        </w:r>
        <w:r w:rsidRPr="0004187B">
          <w:rPr>
            <w:rFonts w:ascii="Times New Roman" w:hAnsi="Times New Roman" w:cs="Times New Roman"/>
          </w:rPr>
          <w:fldChar w:fldCharType="separate"/>
        </w:r>
        <w:r w:rsidR="004D1783" w:rsidRPr="004D1783">
          <w:rPr>
            <w:rFonts w:ascii="Times New Roman" w:hAnsi="Times New Roman" w:cs="Times New Roman"/>
            <w:noProof/>
            <w:lang w:val="lv-LV"/>
          </w:rPr>
          <w:t>22</w:t>
        </w:r>
        <w:r w:rsidRPr="0004187B">
          <w:rPr>
            <w:rFonts w:ascii="Times New Roman" w:hAnsi="Times New Roman" w:cs="Times New Roman"/>
          </w:rPr>
          <w:fldChar w:fldCharType="end"/>
        </w:r>
      </w:p>
    </w:sdtContent>
  </w:sdt>
  <w:p w:rsidR="00144AB5" w:rsidRDefault="00144A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666" w:rsidRDefault="00770666" w:rsidP="0004187B">
      <w:pPr>
        <w:spacing w:after="0" w:line="240" w:lineRule="auto"/>
      </w:pPr>
      <w:r>
        <w:separator/>
      </w:r>
    </w:p>
  </w:footnote>
  <w:footnote w:type="continuationSeparator" w:id="0">
    <w:p w:rsidR="00770666" w:rsidRDefault="00770666" w:rsidP="000418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87"/>
    <w:rsid w:val="0000455B"/>
    <w:rsid w:val="00007CD7"/>
    <w:rsid w:val="00010344"/>
    <w:rsid w:val="000116B1"/>
    <w:rsid w:val="00011ABC"/>
    <w:rsid w:val="00012F40"/>
    <w:rsid w:val="00013C85"/>
    <w:rsid w:val="000204CA"/>
    <w:rsid w:val="00020EAB"/>
    <w:rsid w:val="000212AC"/>
    <w:rsid w:val="00024358"/>
    <w:rsid w:val="000268FE"/>
    <w:rsid w:val="00034941"/>
    <w:rsid w:val="000409C3"/>
    <w:rsid w:val="00040DC4"/>
    <w:rsid w:val="0004187B"/>
    <w:rsid w:val="00053570"/>
    <w:rsid w:val="0005366A"/>
    <w:rsid w:val="000560DB"/>
    <w:rsid w:val="00057E82"/>
    <w:rsid w:val="00062E8E"/>
    <w:rsid w:val="00065500"/>
    <w:rsid w:val="000666C9"/>
    <w:rsid w:val="00073C77"/>
    <w:rsid w:val="00074029"/>
    <w:rsid w:val="000775AE"/>
    <w:rsid w:val="00081A69"/>
    <w:rsid w:val="000825C1"/>
    <w:rsid w:val="000827CD"/>
    <w:rsid w:val="000865F9"/>
    <w:rsid w:val="0008672D"/>
    <w:rsid w:val="000917E9"/>
    <w:rsid w:val="00093B4D"/>
    <w:rsid w:val="000954F3"/>
    <w:rsid w:val="000A0138"/>
    <w:rsid w:val="000A3B70"/>
    <w:rsid w:val="000A755B"/>
    <w:rsid w:val="000B2CE2"/>
    <w:rsid w:val="000B55AE"/>
    <w:rsid w:val="000B5A4A"/>
    <w:rsid w:val="000C3A3B"/>
    <w:rsid w:val="000C4FB0"/>
    <w:rsid w:val="000C5935"/>
    <w:rsid w:val="000D1586"/>
    <w:rsid w:val="000D2251"/>
    <w:rsid w:val="000D2B64"/>
    <w:rsid w:val="000E0194"/>
    <w:rsid w:val="000E310F"/>
    <w:rsid w:val="000E428B"/>
    <w:rsid w:val="000E5FC7"/>
    <w:rsid w:val="000E6D84"/>
    <w:rsid w:val="000F1BAD"/>
    <w:rsid w:val="000F6838"/>
    <w:rsid w:val="001004C7"/>
    <w:rsid w:val="00100FC5"/>
    <w:rsid w:val="00101154"/>
    <w:rsid w:val="00102D42"/>
    <w:rsid w:val="0010685D"/>
    <w:rsid w:val="001073D2"/>
    <w:rsid w:val="001076A7"/>
    <w:rsid w:val="00110F17"/>
    <w:rsid w:val="00114705"/>
    <w:rsid w:val="0011531D"/>
    <w:rsid w:val="00120044"/>
    <w:rsid w:val="001214A3"/>
    <w:rsid w:val="00121752"/>
    <w:rsid w:val="00122380"/>
    <w:rsid w:val="00123B52"/>
    <w:rsid w:val="00125500"/>
    <w:rsid w:val="00126289"/>
    <w:rsid w:val="00126EA7"/>
    <w:rsid w:val="001314C8"/>
    <w:rsid w:val="00132A1A"/>
    <w:rsid w:val="001333B0"/>
    <w:rsid w:val="001415CE"/>
    <w:rsid w:val="00141C34"/>
    <w:rsid w:val="00144AB5"/>
    <w:rsid w:val="001456BD"/>
    <w:rsid w:val="00145E0E"/>
    <w:rsid w:val="0015180E"/>
    <w:rsid w:val="00151F03"/>
    <w:rsid w:val="001552DE"/>
    <w:rsid w:val="00157974"/>
    <w:rsid w:val="00160BC0"/>
    <w:rsid w:val="00163641"/>
    <w:rsid w:val="001648E8"/>
    <w:rsid w:val="00165D17"/>
    <w:rsid w:val="00167537"/>
    <w:rsid w:val="00177AD9"/>
    <w:rsid w:val="00181186"/>
    <w:rsid w:val="00181ACE"/>
    <w:rsid w:val="00183B4E"/>
    <w:rsid w:val="00185654"/>
    <w:rsid w:val="00186815"/>
    <w:rsid w:val="00187534"/>
    <w:rsid w:val="00190EC2"/>
    <w:rsid w:val="00194347"/>
    <w:rsid w:val="001946DA"/>
    <w:rsid w:val="001952F8"/>
    <w:rsid w:val="001965E3"/>
    <w:rsid w:val="00196723"/>
    <w:rsid w:val="00197891"/>
    <w:rsid w:val="00197D96"/>
    <w:rsid w:val="001A05A1"/>
    <w:rsid w:val="001A098D"/>
    <w:rsid w:val="001A1544"/>
    <w:rsid w:val="001A2424"/>
    <w:rsid w:val="001A345D"/>
    <w:rsid w:val="001B0941"/>
    <w:rsid w:val="001B0F63"/>
    <w:rsid w:val="001B1120"/>
    <w:rsid w:val="001B33BC"/>
    <w:rsid w:val="001B5657"/>
    <w:rsid w:val="001B6E5C"/>
    <w:rsid w:val="001C22C2"/>
    <w:rsid w:val="001C2CD9"/>
    <w:rsid w:val="001C473A"/>
    <w:rsid w:val="001C5B03"/>
    <w:rsid w:val="001C6BB9"/>
    <w:rsid w:val="001D0A46"/>
    <w:rsid w:val="001D104C"/>
    <w:rsid w:val="001D2A77"/>
    <w:rsid w:val="001D2C4C"/>
    <w:rsid w:val="001D3664"/>
    <w:rsid w:val="001E1154"/>
    <w:rsid w:val="001E1401"/>
    <w:rsid w:val="001E157A"/>
    <w:rsid w:val="001E2499"/>
    <w:rsid w:val="001E3341"/>
    <w:rsid w:val="001E3D52"/>
    <w:rsid w:val="001E542E"/>
    <w:rsid w:val="001E74C6"/>
    <w:rsid w:val="001F171B"/>
    <w:rsid w:val="001F4BAD"/>
    <w:rsid w:val="001F6AA8"/>
    <w:rsid w:val="001F763E"/>
    <w:rsid w:val="001F78EB"/>
    <w:rsid w:val="001F7FB3"/>
    <w:rsid w:val="00200188"/>
    <w:rsid w:val="002016CF"/>
    <w:rsid w:val="002022B0"/>
    <w:rsid w:val="00202DD5"/>
    <w:rsid w:val="0020322F"/>
    <w:rsid w:val="00203D82"/>
    <w:rsid w:val="0021189B"/>
    <w:rsid w:val="00212F19"/>
    <w:rsid w:val="00213F58"/>
    <w:rsid w:val="0022322C"/>
    <w:rsid w:val="0022408B"/>
    <w:rsid w:val="00226AED"/>
    <w:rsid w:val="00231B0B"/>
    <w:rsid w:val="00236D52"/>
    <w:rsid w:val="00242087"/>
    <w:rsid w:val="0024565A"/>
    <w:rsid w:val="00245832"/>
    <w:rsid w:val="002467C1"/>
    <w:rsid w:val="00247695"/>
    <w:rsid w:val="002477EC"/>
    <w:rsid w:val="002525BB"/>
    <w:rsid w:val="002575C8"/>
    <w:rsid w:val="002637AB"/>
    <w:rsid w:val="002647CD"/>
    <w:rsid w:val="0026573C"/>
    <w:rsid w:val="00266A22"/>
    <w:rsid w:val="00272054"/>
    <w:rsid w:val="00272A39"/>
    <w:rsid w:val="00275604"/>
    <w:rsid w:val="00275781"/>
    <w:rsid w:val="00276972"/>
    <w:rsid w:val="00276BEB"/>
    <w:rsid w:val="002774F2"/>
    <w:rsid w:val="00282170"/>
    <w:rsid w:val="00284E81"/>
    <w:rsid w:val="002865F0"/>
    <w:rsid w:val="00287389"/>
    <w:rsid w:val="00287FAA"/>
    <w:rsid w:val="0029496E"/>
    <w:rsid w:val="0029739C"/>
    <w:rsid w:val="002A2869"/>
    <w:rsid w:val="002A2B9F"/>
    <w:rsid w:val="002A4312"/>
    <w:rsid w:val="002A5467"/>
    <w:rsid w:val="002B22B4"/>
    <w:rsid w:val="002B668E"/>
    <w:rsid w:val="002C05DC"/>
    <w:rsid w:val="002C1150"/>
    <w:rsid w:val="002C121D"/>
    <w:rsid w:val="002C3CC3"/>
    <w:rsid w:val="002C50BF"/>
    <w:rsid w:val="002D3B7F"/>
    <w:rsid w:val="002D4500"/>
    <w:rsid w:val="002D4871"/>
    <w:rsid w:val="002D5A68"/>
    <w:rsid w:val="002D770E"/>
    <w:rsid w:val="002D7928"/>
    <w:rsid w:val="002E268B"/>
    <w:rsid w:val="002E5B66"/>
    <w:rsid w:val="002E60F0"/>
    <w:rsid w:val="002E65DD"/>
    <w:rsid w:val="002E6BCC"/>
    <w:rsid w:val="002E7AB6"/>
    <w:rsid w:val="002F0AE7"/>
    <w:rsid w:val="002F0ED6"/>
    <w:rsid w:val="002F274B"/>
    <w:rsid w:val="002F3202"/>
    <w:rsid w:val="002F3695"/>
    <w:rsid w:val="002F4A7D"/>
    <w:rsid w:val="00300413"/>
    <w:rsid w:val="00300DFC"/>
    <w:rsid w:val="003036FA"/>
    <w:rsid w:val="00303F66"/>
    <w:rsid w:val="00307EEA"/>
    <w:rsid w:val="00310D56"/>
    <w:rsid w:val="00312A2B"/>
    <w:rsid w:val="003131AC"/>
    <w:rsid w:val="0031465D"/>
    <w:rsid w:val="00315B0B"/>
    <w:rsid w:val="00317E1B"/>
    <w:rsid w:val="00317F76"/>
    <w:rsid w:val="00321310"/>
    <w:rsid w:val="00323F8E"/>
    <w:rsid w:val="003244DC"/>
    <w:rsid w:val="0032719F"/>
    <w:rsid w:val="00327733"/>
    <w:rsid w:val="00327FC7"/>
    <w:rsid w:val="00333EE8"/>
    <w:rsid w:val="003345EA"/>
    <w:rsid w:val="00334726"/>
    <w:rsid w:val="00334F75"/>
    <w:rsid w:val="003352FB"/>
    <w:rsid w:val="00337D75"/>
    <w:rsid w:val="00340655"/>
    <w:rsid w:val="00342F6B"/>
    <w:rsid w:val="003436A0"/>
    <w:rsid w:val="00346174"/>
    <w:rsid w:val="00350AC3"/>
    <w:rsid w:val="0035122D"/>
    <w:rsid w:val="0035276D"/>
    <w:rsid w:val="00353EEC"/>
    <w:rsid w:val="003609D4"/>
    <w:rsid w:val="003635F4"/>
    <w:rsid w:val="003645CA"/>
    <w:rsid w:val="00367BDA"/>
    <w:rsid w:val="003704DC"/>
    <w:rsid w:val="0037319A"/>
    <w:rsid w:val="0037321C"/>
    <w:rsid w:val="00376E4C"/>
    <w:rsid w:val="00376F43"/>
    <w:rsid w:val="00383D89"/>
    <w:rsid w:val="003858B0"/>
    <w:rsid w:val="0038599F"/>
    <w:rsid w:val="0038634B"/>
    <w:rsid w:val="00390257"/>
    <w:rsid w:val="00390CC4"/>
    <w:rsid w:val="003914F6"/>
    <w:rsid w:val="00391BAE"/>
    <w:rsid w:val="003920FD"/>
    <w:rsid w:val="003957FF"/>
    <w:rsid w:val="00397259"/>
    <w:rsid w:val="003A203D"/>
    <w:rsid w:val="003A26F9"/>
    <w:rsid w:val="003A2A0A"/>
    <w:rsid w:val="003A4DDE"/>
    <w:rsid w:val="003B0A7C"/>
    <w:rsid w:val="003B1861"/>
    <w:rsid w:val="003B1E63"/>
    <w:rsid w:val="003B2E5B"/>
    <w:rsid w:val="003B3B3D"/>
    <w:rsid w:val="003B7E8F"/>
    <w:rsid w:val="003C5690"/>
    <w:rsid w:val="003C6A30"/>
    <w:rsid w:val="003C6FC8"/>
    <w:rsid w:val="003D4484"/>
    <w:rsid w:val="003D7873"/>
    <w:rsid w:val="003E1128"/>
    <w:rsid w:val="003E1CAA"/>
    <w:rsid w:val="003E6F5E"/>
    <w:rsid w:val="003F3185"/>
    <w:rsid w:val="003F6974"/>
    <w:rsid w:val="0040015E"/>
    <w:rsid w:val="00400CAC"/>
    <w:rsid w:val="004010E9"/>
    <w:rsid w:val="004019EA"/>
    <w:rsid w:val="0040289E"/>
    <w:rsid w:val="004031BE"/>
    <w:rsid w:val="00406634"/>
    <w:rsid w:val="00407717"/>
    <w:rsid w:val="0041133A"/>
    <w:rsid w:val="0041179D"/>
    <w:rsid w:val="004121F0"/>
    <w:rsid w:val="00412873"/>
    <w:rsid w:val="00414FF4"/>
    <w:rsid w:val="00415CE0"/>
    <w:rsid w:val="00417355"/>
    <w:rsid w:val="004176C9"/>
    <w:rsid w:val="00422F70"/>
    <w:rsid w:val="00423FDA"/>
    <w:rsid w:val="00426917"/>
    <w:rsid w:val="00426AD4"/>
    <w:rsid w:val="004312E3"/>
    <w:rsid w:val="00432526"/>
    <w:rsid w:val="004343F1"/>
    <w:rsid w:val="00437615"/>
    <w:rsid w:val="004401AE"/>
    <w:rsid w:val="00440881"/>
    <w:rsid w:val="00440FD1"/>
    <w:rsid w:val="0044181D"/>
    <w:rsid w:val="004422BD"/>
    <w:rsid w:val="0044291E"/>
    <w:rsid w:val="0044380F"/>
    <w:rsid w:val="004438C2"/>
    <w:rsid w:val="00443D00"/>
    <w:rsid w:val="004449B5"/>
    <w:rsid w:val="00447DB4"/>
    <w:rsid w:val="00451256"/>
    <w:rsid w:val="00451401"/>
    <w:rsid w:val="0045152F"/>
    <w:rsid w:val="00451891"/>
    <w:rsid w:val="0045262A"/>
    <w:rsid w:val="00453CAE"/>
    <w:rsid w:val="0045777B"/>
    <w:rsid w:val="00457B08"/>
    <w:rsid w:val="0046422D"/>
    <w:rsid w:val="004657D0"/>
    <w:rsid w:val="004662BD"/>
    <w:rsid w:val="00472FA1"/>
    <w:rsid w:val="0047480D"/>
    <w:rsid w:val="0047530A"/>
    <w:rsid w:val="00477EB6"/>
    <w:rsid w:val="00480360"/>
    <w:rsid w:val="00481082"/>
    <w:rsid w:val="00485E02"/>
    <w:rsid w:val="00487F6F"/>
    <w:rsid w:val="0049459F"/>
    <w:rsid w:val="00495AE5"/>
    <w:rsid w:val="00496945"/>
    <w:rsid w:val="004978FF"/>
    <w:rsid w:val="004A2E65"/>
    <w:rsid w:val="004A4119"/>
    <w:rsid w:val="004A4FB0"/>
    <w:rsid w:val="004A6D1E"/>
    <w:rsid w:val="004A7ACA"/>
    <w:rsid w:val="004B1E6C"/>
    <w:rsid w:val="004B2706"/>
    <w:rsid w:val="004C2698"/>
    <w:rsid w:val="004C5D1C"/>
    <w:rsid w:val="004D0CE5"/>
    <w:rsid w:val="004D1783"/>
    <w:rsid w:val="004D2CCC"/>
    <w:rsid w:val="004D4411"/>
    <w:rsid w:val="004D5C12"/>
    <w:rsid w:val="004E2B05"/>
    <w:rsid w:val="004E31D1"/>
    <w:rsid w:val="004E37EC"/>
    <w:rsid w:val="004E489D"/>
    <w:rsid w:val="004E516C"/>
    <w:rsid w:val="004E5629"/>
    <w:rsid w:val="004E58EA"/>
    <w:rsid w:val="004E595F"/>
    <w:rsid w:val="004E7E8F"/>
    <w:rsid w:val="004F462D"/>
    <w:rsid w:val="0050797D"/>
    <w:rsid w:val="00513D3F"/>
    <w:rsid w:val="005163BE"/>
    <w:rsid w:val="0052071C"/>
    <w:rsid w:val="005220BE"/>
    <w:rsid w:val="00522F06"/>
    <w:rsid w:val="00523D38"/>
    <w:rsid w:val="00526910"/>
    <w:rsid w:val="00531717"/>
    <w:rsid w:val="00531B43"/>
    <w:rsid w:val="0053600A"/>
    <w:rsid w:val="005378BB"/>
    <w:rsid w:val="0054044B"/>
    <w:rsid w:val="00540EED"/>
    <w:rsid w:val="005459E8"/>
    <w:rsid w:val="005464DE"/>
    <w:rsid w:val="00552964"/>
    <w:rsid w:val="00555866"/>
    <w:rsid w:val="00556121"/>
    <w:rsid w:val="005604B0"/>
    <w:rsid w:val="005638AB"/>
    <w:rsid w:val="0056408C"/>
    <w:rsid w:val="005660F1"/>
    <w:rsid w:val="00566B37"/>
    <w:rsid w:val="0057108B"/>
    <w:rsid w:val="00573BD0"/>
    <w:rsid w:val="005769F3"/>
    <w:rsid w:val="0058435C"/>
    <w:rsid w:val="00584E84"/>
    <w:rsid w:val="00586CE8"/>
    <w:rsid w:val="00587B12"/>
    <w:rsid w:val="00587D0D"/>
    <w:rsid w:val="005917CD"/>
    <w:rsid w:val="005925B7"/>
    <w:rsid w:val="00592F39"/>
    <w:rsid w:val="0059551E"/>
    <w:rsid w:val="00597F64"/>
    <w:rsid w:val="00597FA5"/>
    <w:rsid w:val="005A1A41"/>
    <w:rsid w:val="005A221D"/>
    <w:rsid w:val="005A43BC"/>
    <w:rsid w:val="005A4A6B"/>
    <w:rsid w:val="005A5CF8"/>
    <w:rsid w:val="005B0757"/>
    <w:rsid w:val="005B0FE2"/>
    <w:rsid w:val="005B2348"/>
    <w:rsid w:val="005B2D91"/>
    <w:rsid w:val="005B4D84"/>
    <w:rsid w:val="005C0462"/>
    <w:rsid w:val="005C0F26"/>
    <w:rsid w:val="005C42F0"/>
    <w:rsid w:val="005C5C39"/>
    <w:rsid w:val="005C6427"/>
    <w:rsid w:val="005C7CC7"/>
    <w:rsid w:val="005D146D"/>
    <w:rsid w:val="005D20CD"/>
    <w:rsid w:val="005D21F8"/>
    <w:rsid w:val="005D437B"/>
    <w:rsid w:val="005D46D1"/>
    <w:rsid w:val="005E0F74"/>
    <w:rsid w:val="005E1F46"/>
    <w:rsid w:val="005E4A4D"/>
    <w:rsid w:val="005F09E5"/>
    <w:rsid w:val="005F6669"/>
    <w:rsid w:val="00602540"/>
    <w:rsid w:val="006072DA"/>
    <w:rsid w:val="00611B12"/>
    <w:rsid w:val="006144D8"/>
    <w:rsid w:val="00614818"/>
    <w:rsid w:val="00615D94"/>
    <w:rsid w:val="00615FEB"/>
    <w:rsid w:val="006174E0"/>
    <w:rsid w:val="006218C7"/>
    <w:rsid w:val="0062329D"/>
    <w:rsid w:val="006237AC"/>
    <w:rsid w:val="00623814"/>
    <w:rsid w:val="00625FD0"/>
    <w:rsid w:val="006316A7"/>
    <w:rsid w:val="00632D99"/>
    <w:rsid w:val="00634570"/>
    <w:rsid w:val="006356A7"/>
    <w:rsid w:val="006360FA"/>
    <w:rsid w:val="00642E0C"/>
    <w:rsid w:val="0064416E"/>
    <w:rsid w:val="006442DB"/>
    <w:rsid w:val="00644F10"/>
    <w:rsid w:val="006463D2"/>
    <w:rsid w:val="0064658D"/>
    <w:rsid w:val="0064726E"/>
    <w:rsid w:val="00647EE2"/>
    <w:rsid w:val="00650E18"/>
    <w:rsid w:val="00652027"/>
    <w:rsid w:val="00654BE0"/>
    <w:rsid w:val="00656F10"/>
    <w:rsid w:val="00660041"/>
    <w:rsid w:val="00661A30"/>
    <w:rsid w:val="00664464"/>
    <w:rsid w:val="00665F8C"/>
    <w:rsid w:val="00672504"/>
    <w:rsid w:val="00673F11"/>
    <w:rsid w:val="00675952"/>
    <w:rsid w:val="00677421"/>
    <w:rsid w:val="00677E4B"/>
    <w:rsid w:val="006827F8"/>
    <w:rsid w:val="0068427D"/>
    <w:rsid w:val="006864AA"/>
    <w:rsid w:val="00691140"/>
    <w:rsid w:val="00691FE2"/>
    <w:rsid w:val="00692894"/>
    <w:rsid w:val="00693219"/>
    <w:rsid w:val="006946CE"/>
    <w:rsid w:val="006977CF"/>
    <w:rsid w:val="006A13DA"/>
    <w:rsid w:val="006A2751"/>
    <w:rsid w:val="006A570A"/>
    <w:rsid w:val="006A5980"/>
    <w:rsid w:val="006A632C"/>
    <w:rsid w:val="006B1FA5"/>
    <w:rsid w:val="006B4849"/>
    <w:rsid w:val="006B534F"/>
    <w:rsid w:val="006B63AE"/>
    <w:rsid w:val="006C0615"/>
    <w:rsid w:val="006C141B"/>
    <w:rsid w:val="006C1BFB"/>
    <w:rsid w:val="006C20FE"/>
    <w:rsid w:val="006C3183"/>
    <w:rsid w:val="006C4D71"/>
    <w:rsid w:val="006C599A"/>
    <w:rsid w:val="006D45C2"/>
    <w:rsid w:val="006E0952"/>
    <w:rsid w:val="006E0E5D"/>
    <w:rsid w:val="006E0FAE"/>
    <w:rsid w:val="006E13B8"/>
    <w:rsid w:val="006E3338"/>
    <w:rsid w:val="006E38E9"/>
    <w:rsid w:val="006E4EBF"/>
    <w:rsid w:val="006E4FDE"/>
    <w:rsid w:val="006E5E1B"/>
    <w:rsid w:val="006E642A"/>
    <w:rsid w:val="006E7B93"/>
    <w:rsid w:val="006F1300"/>
    <w:rsid w:val="006F1387"/>
    <w:rsid w:val="006F5960"/>
    <w:rsid w:val="006F5B7C"/>
    <w:rsid w:val="00700433"/>
    <w:rsid w:val="00703508"/>
    <w:rsid w:val="00705AEB"/>
    <w:rsid w:val="0070727B"/>
    <w:rsid w:val="007137A2"/>
    <w:rsid w:val="007149A8"/>
    <w:rsid w:val="007173AF"/>
    <w:rsid w:val="007251FA"/>
    <w:rsid w:val="007255C5"/>
    <w:rsid w:val="00725DBA"/>
    <w:rsid w:val="00726A29"/>
    <w:rsid w:val="00726EAA"/>
    <w:rsid w:val="00730E94"/>
    <w:rsid w:val="00734742"/>
    <w:rsid w:val="007356F6"/>
    <w:rsid w:val="00750462"/>
    <w:rsid w:val="00750864"/>
    <w:rsid w:val="0075290F"/>
    <w:rsid w:val="00754AFD"/>
    <w:rsid w:val="007555DA"/>
    <w:rsid w:val="007556FB"/>
    <w:rsid w:val="00755E82"/>
    <w:rsid w:val="00761942"/>
    <w:rsid w:val="00764387"/>
    <w:rsid w:val="00770666"/>
    <w:rsid w:val="00773389"/>
    <w:rsid w:val="00773DBF"/>
    <w:rsid w:val="007750EA"/>
    <w:rsid w:val="0078069A"/>
    <w:rsid w:val="00781A01"/>
    <w:rsid w:val="00781A6B"/>
    <w:rsid w:val="007868F7"/>
    <w:rsid w:val="00790BC9"/>
    <w:rsid w:val="0079290A"/>
    <w:rsid w:val="0079356F"/>
    <w:rsid w:val="00794268"/>
    <w:rsid w:val="0079484E"/>
    <w:rsid w:val="00794CC9"/>
    <w:rsid w:val="00794E00"/>
    <w:rsid w:val="0079714C"/>
    <w:rsid w:val="007A323E"/>
    <w:rsid w:val="007A6574"/>
    <w:rsid w:val="007A70AE"/>
    <w:rsid w:val="007A7BC0"/>
    <w:rsid w:val="007B4DBB"/>
    <w:rsid w:val="007B6BB9"/>
    <w:rsid w:val="007C1EB4"/>
    <w:rsid w:val="007C25F1"/>
    <w:rsid w:val="007C3A1C"/>
    <w:rsid w:val="007C45E1"/>
    <w:rsid w:val="007D0602"/>
    <w:rsid w:val="007D098C"/>
    <w:rsid w:val="007D0A3D"/>
    <w:rsid w:val="007D3201"/>
    <w:rsid w:val="007D3A41"/>
    <w:rsid w:val="007D65BF"/>
    <w:rsid w:val="007D7635"/>
    <w:rsid w:val="007E0632"/>
    <w:rsid w:val="007E0EF5"/>
    <w:rsid w:val="007E20E1"/>
    <w:rsid w:val="007E27B0"/>
    <w:rsid w:val="007E3194"/>
    <w:rsid w:val="007E5F88"/>
    <w:rsid w:val="007E6460"/>
    <w:rsid w:val="007E6FEC"/>
    <w:rsid w:val="007F023F"/>
    <w:rsid w:val="007F08F4"/>
    <w:rsid w:val="007F412C"/>
    <w:rsid w:val="007F42D1"/>
    <w:rsid w:val="007F674B"/>
    <w:rsid w:val="007F7C23"/>
    <w:rsid w:val="00813EC2"/>
    <w:rsid w:val="0081652D"/>
    <w:rsid w:val="00817A4D"/>
    <w:rsid w:val="00820AA0"/>
    <w:rsid w:val="00821BC2"/>
    <w:rsid w:val="008223BB"/>
    <w:rsid w:val="00822DB2"/>
    <w:rsid w:val="00825A56"/>
    <w:rsid w:val="00826D8B"/>
    <w:rsid w:val="0082714B"/>
    <w:rsid w:val="00830B6B"/>
    <w:rsid w:val="008316E1"/>
    <w:rsid w:val="008318B6"/>
    <w:rsid w:val="00831BBB"/>
    <w:rsid w:val="0083602B"/>
    <w:rsid w:val="00840756"/>
    <w:rsid w:val="00842463"/>
    <w:rsid w:val="00843573"/>
    <w:rsid w:val="00843FEE"/>
    <w:rsid w:val="008462E3"/>
    <w:rsid w:val="00847626"/>
    <w:rsid w:val="00855DC5"/>
    <w:rsid w:val="00857FA6"/>
    <w:rsid w:val="00861E63"/>
    <w:rsid w:val="00862A8C"/>
    <w:rsid w:val="00862B91"/>
    <w:rsid w:val="008701EE"/>
    <w:rsid w:val="00872BCD"/>
    <w:rsid w:val="00874157"/>
    <w:rsid w:val="00876D5C"/>
    <w:rsid w:val="00877C39"/>
    <w:rsid w:val="00877CE3"/>
    <w:rsid w:val="00886057"/>
    <w:rsid w:val="00887C29"/>
    <w:rsid w:val="0089377D"/>
    <w:rsid w:val="008945F2"/>
    <w:rsid w:val="008958EA"/>
    <w:rsid w:val="008977DE"/>
    <w:rsid w:val="008A2233"/>
    <w:rsid w:val="008A3708"/>
    <w:rsid w:val="008B0AC1"/>
    <w:rsid w:val="008B118B"/>
    <w:rsid w:val="008B38F7"/>
    <w:rsid w:val="008B4196"/>
    <w:rsid w:val="008B4E8F"/>
    <w:rsid w:val="008B6775"/>
    <w:rsid w:val="008B6A1D"/>
    <w:rsid w:val="008C279E"/>
    <w:rsid w:val="008C2828"/>
    <w:rsid w:val="008C36D1"/>
    <w:rsid w:val="008D01C7"/>
    <w:rsid w:val="008E47B4"/>
    <w:rsid w:val="008E6C10"/>
    <w:rsid w:val="008E7C5F"/>
    <w:rsid w:val="008F01E9"/>
    <w:rsid w:val="008F1BAD"/>
    <w:rsid w:val="008F30EF"/>
    <w:rsid w:val="008F3395"/>
    <w:rsid w:val="008F3F28"/>
    <w:rsid w:val="008F61D4"/>
    <w:rsid w:val="00900D4F"/>
    <w:rsid w:val="009030AE"/>
    <w:rsid w:val="00903CAA"/>
    <w:rsid w:val="00905AB1"/>
    <w:rsid w:val="00905B5D"/>
    <w:rsid w:val="00907143"/>
    <w:rsid w:val="00912F75"/>
    <w:rsid w:val="00912F9A"/>
    <w:rsid w:val="00915FCF"/>
    <w:rsid w:val="0091740D"/>
    <w:rsid w:val="0091770B"/>
    <w:rsid w:val="0092207F"/>
    <w:rsid w:val="0092234F"/>
    <w:rsid w:val="009240C6"/>
    <w:rsid w:val="00931080"/>
    <w:rsid w:val="009329C8"/>
    <w:rsid w:val="0093300C"/>
    <w:rsid w:val="00940F4C"/>
    <w:rsid w:val="009418F5"/>
    <w:rsid w:val="00942465"/>
    <w:rsid w:val="00944E9F"/>
    <w:rsid w:val="00946AB8"/>
    <w:rsid w:val="009475B5"/>
    <w:rsid w:val="009516C0"/>
    <w:rsid w:val="009517CD"/>
    <w:rsid w:val="009536E7"/>
    <w:rsid w:val="009554E3"/>
    <w:rsid w:val="00960AAF"/>
    <w:rsid w:val="00962D03"/>
    <w:rsid w:val="0096562E"/>
    <w:rsid w:val="00967577"/>
    <w:rsid w:val="00967FE6"/>
    <w:rsid w:val="009702B4"/>
    <w:rsid w:val="00973E55"/>
    <w:rsid w:val="00974458"/>
    <w:rsid w:val="00975A0E"/>
    <w:rsid w:val="00981084"/>
    <w:rsid w:val="0098204D"/>
    <w:rsid w:val="00984234"/>
    <w:rsid w:val="0098521D"/>
    <w:rsid w:val="0098555E"/>
    <w:rsid w:val="009924E9"/>
    <w:rsid w:val="0099504F"/>
    <w:rsid w:val="00995BDD"/>
    <w:rsid w:val="00996F09"/>
    <w:rsid w:val="00997BFA"/>
    <w:rsid w:val="009A4D35"/>
    <w:rsid w:val="009A54A5"/>
    <w:rsid w:val="009A7284"/>
    <w:rsid w:val="009B03D0"/>
    <w:rsid w:val="009B11B5"/>
    <w:rsid w:val="009B1EA1"/>
    <w:rsid w:val="009B23CE"/>
    <w:rsid w:val="009B6039"/>
    <w:rsid w:val="009B6641"/>
    <w:rsid w:val="009C1593"/>
    <w:rsid w:val="009C18BF"/>
    <w:rsid w:val="009C1CCC"/>
    <w:rsid w:val="009C2490"/>
    <w:rsid w:val="009C2515"/>
    <w:rsid w:val="009C32C6"/>
    <w:rsid w:val="009C470E"/>
    <w:rsid w:val="009C4BFC"/>
    <w:rsid w:val="009C5941"/>
    <w:rsid w:val="009C683E"/>
    <w:rsid w:val="009D04A1"/>
    <w:rsid w:val="009D0EB6"/>
    <w:rsid w:val="009D12C4"/>
    <w:rsid w:val="009D3017"/>
    <w:rsid w:val="009D68E7"/>
    <w:rsid w:val="009E1706"/>
    <w:rsid w:val="009E1837"/>
    <w:rsid w:val="009E2FD6"/>
    <w:rsid w:val="009E4503"/>
    <w:rsid w:val="009F0099"/>
    <w:rsid w:val="009F1AFA"/>
    <w:rsid w:val="009F421D"/>
    <w:rsid w:val="009F42DF"/>
    <w:rsid w:val="00A00834"/>
    <w:rsid w:val="00A01254"/>
    <w:rsid w:val="00A0413D"/>
    <w:rsid w:val="00A0570A"/>
    <w:rsid w:val="00A0790E"/>
    <w:rsid w:val="00A079F8"/>
    <w:rsid w:val="00A07A84"/>
    <w:rsid w:val="00A07C96"/>
    <w:rsid w:val="00A11808"/>
    <w:rsid w:val="00A13302"/>
    <w:rsid w:val="00A143C1"/>
    <w:rsid w:val="00A1694F"/>
    <w:rsid w:val="00A20DDE"/>
    <w:rsid w:val="00A2152E"/>
    <w:rsid w:val="00A226E8"/>
    <w:rsid w:val="00A250DC"/>
    <w:rsid w:val="00A25379"/>
    <w:rsid w:val="00A25F15"/>
    <w:rsid w:val="00A26138"/>
    <w:rsid w:val="00A303EE"/>
    <w:rsid w:val="00A32AAB"/>
    <w:rsid w:val="00A32AAF"/>
    <w:rsid w:val="00A344A7"/>
    <w:rsid w:val="00A35315"/>
    <w:rsid w:val="00A379EC"/>
    <w:rsid w:val="00A4122F"/>
    <w:rsid w:val="00A4656A"/>
    <w:rsid w:val="00A46D44"/>
    <w:rsid w:val="00A510A6"/>
    <w:rsid w:val="00A510D6"/>
    <w:rsid w:val="00A5219D"/>
    <w:rsid w:val="00A62E01"/>
    <w:rsid w:val="00A648EA"/>
    <w:rsid w:val="00A64AD6"/>
    <w:rsid w:val="00A652B4"/>
    <w:rsid w:val="00A6646C"/>
    <w:rsid w:val="00A66E97"/>
    <w:rsid w:val="00A67980"/>
    <w:rsid w:val="00A67C12"/>
    <w:rsid w:val="00A72E1C"/>
    <w:rsid w:val="00A7772F"/>
    <w:rsid w:val="00A840E9"/>
    <w:rsid w:val="00A84C63"/>
    <w:rsid w:val="00A85C19"/>
    <w:rsid w:val="00A85FB4"/>
    <w:rsid w:val="00A860E1"/>
    <w:rsid w:val="00A90281"/>
    <w:rsid w:val="00A912BF"/>
    <w:rsid w:val="00A948FE"/>
    <w:rsid w:val="00A961C4"/>
    <w:rsid w:val="00AA0934"/>
    <w:rsid w:val="00AA4C74"/>
    <w:rsid w:val="00AA52A7"/>
    <w:rsid w:val="00AA54BF"/>
    <w:rsid w:val="00AA6C2A"/>
    <w:rsid w:val="00AA7AC4"/>
    <w:rsid w:val="00AB1427"/>
    <w:rsid w:val="00AB1670"/>
    <w:rsid w:val="00AB1825"/>
    <w:rsid w:val="00AB351B"/>
    <w:rsid w:val="00AB7EAB"/>
    <w:rsid w:val="00AC2378"/>
    <w:rsid w:val="00AC3055"/>
    <w:rsid w:val="00AC41DB"/>
    <w:rsid w:val="00AC4362"/>
    <w:rsid w:val="00AD002C"/>
    <w:rsid w:val="00AD645A"/>
    <w:rsid w:val="00AE1130"/>
    <w:rsid w:val="00AE23A5"/>
    <w:rsid w:val="00AE3364"/>
    <w:rsid w:val="00AE4CBD"/>
    <w:rsid w:val="00AE5EF7"/>
    <w:rsid w:val="00AE6285"/>
    <w:rsid w:val="00AF069F"/>
    <w:rsid w:val="00AF126A"/>
    <w:rsid w:val="00AF6239"/>
    <w:rsid w:val="00B01A46"/>
    <w:rsid w:val="00B03EB2"/>
    <w:rsid w:val="00B070EB"/>
    <w:rsid w:val="00B103D8"/>
    <w:rsid w:val="00B17339"/>
    <w:rsid w:val="00B20940"/>
    <w:rsid w:val="00B20FE2"/>
    <w:rsid w:val="00B213EB"/>
    <w:rsid w:val="00B30A02"/>
    <w:rsid w:val="00B34D56"/>
    <w:rsid w:val="00B351F8"/>
    <w:rsid w:val="00B40701"/>
    <w:rsid w:val="00B40BF2"/>
    <w:rsid w:val="00B42011"/>
    <w:rsid w:val="00B45AD9"/>
    <w:rsid w:val="00B45C71"/>
    <w:rsid w:val="00B51681"/>
    <w:rsid w:val="00B51829"/>
    <w:rsid w:val="00B51B22"/>
    <w:rsid w:val="00B51CB1"/>
    <w:rsid w:val="00B531A7"/>
    <w:rsid w:val="00B5347E"/>
    <w:rsid w:val="00B543DB"/>
    <w:rsid w:val="00B554A6"/>
    <w:rsid w:val="00B5682F"/>
    <w:rsid w:val="00B56BA7"/>
    <w:rsid w:val="00B619E6"/>
    <w:rsid w:val="00B6222C"/>
    <w:rsid w:val="00B63736"/>
    <w:rsid w:val="00B661A4"/>
    <w:rsid w:val="00B67B1C"/>
    <w:rsid w:val="00B712D5"/>
    <w:rsid w:val="00B719E2"/>
    <w:rsid w:val="00B7251D"/>
    <w:rsid w:val="00B72892"/>
    <w:rsid w:val="00B72A9A"/>
    <w:rsid w:val="00B73CA2"/>
    <w:rsid w:val="00B751E6"/>
    <w:rsid w:val="00B77CDF"/>
    <w:rsid w:val="00B81827"/>
    <w:rsid w:val="00B82CD7"/>
    <w:rsid w:val="00B83613"/>
    <w:rsid w:val="00B84165"/>
    <w:rsid w:val="00B84A4F"/>
    <w:rsid w:val="00B869CA"/>
    <w:rsid w:val="00B871F6"/>
    <w:rsid w:val="00B87842"/>
    <w:rsid w:val="00B90F0F"/>
    <w:rsid w:val="00B9222B"/>
    <w:rsid w:val="00B977BC"/>
    <w:rsid w:val="00BA125A"/>
    <w:rsid w:val="00BA15E9"/>
    <w:rsid w:val="00BA1625"/>
    <w:rsid w:val="00BA3B2E"/>
    <w:rsid w:val="00BA3FDE"/>
    <w:rsid w:val="00BA4094"/>
    <w:rsid w:val="00BB0AA7"/>
    <w:rsid w:val="00BB1314"/>
    <w:rsid w:val="00BB4258"/>
    <w:rsid w:val="00BB4E93"/>
    <w:rsid w:val="00BB6693"/>
    <w:rsid w:val="00BC1119"/>
    <w:rsid w:val="00BC1128"/>
    <w:rsid w:val="00BC186C"/>
    <w:rsid w:val="00BC21AD"/>
    <w:rsid w:val="00BC3077"/>
    <w:rsid w:val="00BC4596"/>
    <w:rsid w:val="00BC49E2"/>
    <w:rsid w:val="00BC5123"/>
    <w:rsid w:val="00BC591B"/>
    <w:rsid w:val="00BD142F"/>
    <w:rsid w:val="00BD2A45"/>
    <w:rsid w:val="00BD487C"/>
    <w:rsid w:val="00BD4BEA"/>
    <w:rsid w:val="00BD58F1"/>
    <w:rsid w:val="00BD6167"/>
    <w:rsid w:val="00BD616D"/>
    <w:rsid w:val="00BD697B"/>
    <w:rsid w:val="00BE2884"/>
    <w:rsid w:val="00BE2C08"/>
    <w:rsid w:val="00BE3153"/>
    <w:rsid w:val="00BE6376"/>
    <w:rsid w:val="00BE6C77"/>
    <w:rsid w:val="00BF1C30"/>
    <w:rsid w:val="00BF5BFB"/>
    <w:rsid w:val="00C014B7"/>
    <w:rsid w:val="00C01D54"/>
    <w:rsid w:val="00C062C0"/>
    <w:rsid w:val="00C06C9F"/>
    <w:rsid w:val="00C10F6D"/>
    <w:rsid w:val="00C11ACE"/>
    <w:rsid w:val="00C125F2"/>
    <w:rsid w:val="00C154D1"/>
    <w:rsid w:val="00C16061"/>
    <w:rsid w:val="00C1696E"/>
    <w:rsid w:val="00C20349"/>
    <w:rsid w:val="00C20479"/>
    <w:rsid w:val="00C21E52"/>
    <w:rsid w:val="00C35D7B"/>
    <w:rsid w:val="00C41933"/>
    <w:rsid w:val="00C45552"/>
    <w:rsid w:val="00C52773"/>
    <w:rsid w:val="00C53EA7"/>
    <w:rsid w:val="00C53F2F"/>
    <w:rsid w:val="00C54383"/>
    <w:rsid w:val="00C5553A"/>
    <w:rsid w:val="00C55A52"/>
    <w:rsid w:val="00C55AB5"/>
    <w:rsid w:val="00C565B2"/>
    <w:rsid w:val="00C5745D"/>
    <w:rsid w:val="00C62966"/>
    <w:rsid w:val="00C64058"/>
    <w:rsid w:val="00C6766D"/>
    <w:rsid w:val="00C71166"/>
    <w:rsid w:val="00C75E5C"/>
    <w:rsid w:val="00C76256"/>
    <w:rsid w:val="00C76A81"/>
    <w:rsid w:val="00C77C6E"/>
    <w:rsid w:val="00C845A2"/>
    <w:rsid w:val="00C84F0B"/>
    <w:rsid w:val="00C86DCA"/>
    <w:rsid w:val="00C92C2B"/>
    <w:rsid w:val="00C9374B"/>
    <w:rsid w:val="00C93A05"/>
    <w:rsid w:val="00C95505"/>
    <w:rsid w:val="00C96CD9"/>
    <w:rsid w:val="00C978EE"/>
    <w:rsid w:val="00C97B72"/>
    <w:rsid w:val="00CA27EA"/>
    <w:rsid w:val="00CA3255"/>
    <w:rsid w:val="00CA4220"/>
    <w:rsid w:val="00CA42EE"/>
    <w:rsid w:val="00CA4990"/>
    <w:rsid w:val="00CA715C"/>
    <w:rsid w:val="00CA7EE0"/>
    <w:rsid w:val="00CB249B"/>
    <w:rsid w:val="00CB2C57"/>
    <w:rsid w:val="00CB7397"/>
    <w:rsid w:val="00CC0174"/>
    <w:rsid w:val="00CC074A"/>
    <w:rsid w:val="00CC0FF6"/>
    <w:rsid w:val="00CC227E"/>
    <w:rsid w:val="00CC2A42"/>
    <w:rsid w:val="00CC3F85"/>
    <w:rsid w:val="00CD00AA"/>
    <w:rsid w:val="00CD01B1"/>
    <w:rsid w:val="00CD71D9"/>
    <w:rsid w:val="00CD783A"/>
    <w:rsid w:val="00CD7C3F"/>
    <w:rsid w:val="00CE26F4"/>
    <w:rsid w:val="00CE4C55"/>
    <w:rsid w:val="00CE4C7A"/>
    <w:rsid w:val="00CE57A3"/>
    <w:rsid w:val="00CE7044"/>
    <w:rsid w:val="00CF05CF"/>
    <w:rsid w:val="00CF44D3"/>
    <w:rsid w:val="00CF4C5C"/>
    <w:rsid w:val="00CF4D77"/>
    <w:rsid w:val="00CF50C7"/>
    <w:rsid w:val="00CF7667"/>
    <w:rsid w:val="00CF7CC5"/>
    <w:rsid w:val="00D009C6"/>
    <w:rsid w:val="00D022F4"/>
    <w:rsid w:val="00D04545"/>
    <w:rsid w:val="00D04988"/>
    <w:rsid w:val="00D05AFC"/>
    <w:rsid w:val="00D07FAD"/>
    <w:rsid w:val="00D10543"/>
    <w:rsid w:val="00D11152"/>
    <w:rsid w:val="00D1644E"/>
    <w:rsid w:val="00D16522"/>
    <w:rsid w:val="00D16CB5"/>
    <w:rsid w:val="00D1748A"/>
    <w:rsid w:val="00D20208"/>
    <w:rsid w:val="00D202A3"/>
    <w:rsid w:val="00D21D46"/>
    <w:rsid w:val="00D22197"/>
    <w:rsid w:val="00D22E2D"/>
    <w:rsid w:val="00D25069"/>
    <w:rsid w:val="00D312B7"/>
    <w:rsid w:val="00D31641"/>
    <w:rsid w:val="00D40D96"/>
    <w:rsid w:val="00D41290"/>
    <w:rsid w:val="00D425AC"/>
    <w:rsid w:val="00D42920"/>
    <w:rsid w:val="00D439AA"/>
    <w:rsid w:val="00D44BAE"/>
    <w:rsid w:val="00D45A93"/>
    <w:rsid w:val="00D47AEF"/>
    <w:rsid w:val="00D52175"/>
    <w:rsid w:val="00D54822"/>
    <w:rsid w:val="00D5563A"/>
    <w:rsid w:val="00D57F45"/>
    <w:rsid w:val="00D60802"/>
    <w:rsid w:val="00D60CE1"/>
    <w:rsid w:val="00D71DE2"/>
    <w:rsid w:val="00D7262E"/>
    <w:rsid w:val="00D72942"/>
    <w:rsid w:val="00D73B90"/>
    <w:rsid w:val="00D75333"/>
    <w:rsid w:val="00D761E2"/>
    <w:rsid w:val="00D77716"/>
    <w:rsid w:val="00D81536"/>
    <w:rsid w:val="00D82DCE"/>
    <w:rsid w:val="00D858A1"/>
    <w:rsid w:val="00D86066"/>
    <w:rsid w:val="00D8649D"/>
    <w:rsid w:val="00D868ED"/>
    <w:rsid w:val="00D9055F"/>
    <w:rsid w:val="00D96B67"/>
    <w:rsid w:val="00DA5668"/>
    <w:rsid w:val="00DA6417"/>
    <w:rsid w:val="00DB3424"/>
    <w:rsid w:val="00DB39FE"/>
    <w:rsid w:val="00DB6B59"/>
    <w:rsid w:val="00DB6C21"/>
    <w:rsid w:val="00DC15E3"/>
    <w:rsid w:val="00DC4135"/>
    <w:rsid w:val="00DC75B1"/>
    <w:rsid w:val="00DD3F7D"/>
    <w:rsid w:val="00DE3CAA"/>
    <w:rsid w:val="00DE4BFB"/>
    <w:rsid w:val="00DE5285"/>
    <w:rsid w:val="00DE710D"/>
    <w:rsid w:val="00DF5142"/>
    <w:rsid w:val="00DF5651"/>
    <w:rsid w:val="00DF758D"/>
    <w:rsid w:val="00E011C4"/>
    <w:rsid w:val="00E01A57"/>
    <w:rsid w:val="00E02E20"/>
    <w:rsid w:val="00E05373"/>
    <w:rsid w:val="00E05E70"/>
    <w:rsid w:val="00E06B96"/>
    <w:rsid w:val="00E13013"/>
    <w:rsid w:val="00E13E82"/>
    <w:rsid w:val="00E175EB"/>
    <w:rsid w:val="00E17797"/>
    <w:rsid w:val="00E25A6C"/>
    <w:rsid w:val="00E31F9E"/>
    <w:rsid w:val="00E3250C"/>
    <w:rsid w:val="00E3380E"/>
    <w:rsid w:val="00E34622"/>
    <w:rsid w:val="00E3561B"/>
    <w:rsid w:val="00E42CEE"/>
    <w:rsid w:val="00E42F6E"/>
    <w:rsid w:val="00E473A1"/>
    <w:rsid w:val="00E47AFE"/>
    <w:rsid w:val="00E527F5"/>
    <w:rsid w:val="00E532D8"/>
    <w:rsid w:val="00E5695E"/>
    <w:rsid w:val="00E60C26"/>
    <w:rsid w:val="00E62540"/>
    <w:rsid w:val="00E62877"/>
    <w:rsid w:val="00E630AE"/>
    <w:rsid w:val="00E70C8B"/>
    <w:rsid w:val="00E753AA"/>
    <w:rsid w:val="00E75DAC"/>
    <w:rsid w:val="00E816D7"/>
    <w:rsid w:val="00E831A8"/>
    <w:rsid w:val="00E83222"/>
    <w:rsid w:val="00E905EF"/>
    <w:rsid w:val="00E90FD5"/>
    <w:rsid w:val="00E91A79"/>
    <w:rsid w:val="00E95E41"/>
    <w:rsid w:val="00E973C9"/>
    <w:rsid w:val="00E97CAF"/>
    <w:rsid w:val="00EA1319"/>
    <w:rsid w:val="00EA131A"/>
    <w:rsid w:val="00EA1BCA"/>
    <w:rsid w:val="00EA2323"/>
    <w:rsid w:val="00EA254F"/>
    <w:rsid w:val="00EA2896"/>
    <w:rsid w:val="00EA2A61"/>
    <w:rsid w:val="00EA457E"/>
    <w:rsid w:val="00EB1504"/>
    <w:rsid w:val="00EB1A8B"/>
    <w:rsid w:val="00EB50AE"/>
    <w:rsid w:val="00EB786E"/>
    <w:rsid w:val="00EC1154"/>
    <w:rsid w:val="00EC225A"/>
    <w:rsid w:val="00EC7203"/>
    <w:rsid w:val="00ED062D"/>
    <w:rsid w:val="00ED0889"/>
    <w:rsid w:val="00ED2232"/>
    <w:rsid w:val="00ED5E25"/>
    <w:rsid w:val="00ED6D4B"/>
    <w:rsid w:val="00ED7F61"/>
    <w:rsid w:val="00EE3755"/>
    <w:rsid w:val="00EE5C5F"/>
    <w:rsid w:val="00EF1BB1"/>
    <w:rsid w:val="00EF5F1A"/>
    <w:rsid w:val="00EF615A"/>
    <w:rsid w:val="00EF751E"/>
    <w:rsid w:val="00F01A9B"/>
    <w:rsid w:val="00F0391C"/>
    <w:rsid w:val="00F047A5"/>
    <w:rsid w:val="00F050AA"/>
    <w:rsid w:val="00F05E36"/>
    <w:rsid w:val="00F064DE"/>
    <w:rsid w:val="00F104B4"/>
    <w:rsid w:val="00F13453"/>
    <w:rsid w:val="00F14656"/>
    <w:rsid w:val="00F14932"/>
    <w:rsid w:val="00F154E5"/>
    <w:rsid w:val="00F17378"/>
    <w:rsid w:val="00F17B87"/>
    <w:rsid w:val="00F20F51"/>
    <w:rsid w:val="00F21228"/>
    <w:rsid w:val="00F2643E"/>
    <w:rsid w:val="00F26C92"/>
    <w:rsid w:val="00F32128"/>
    <w:rsid w:val="00F35129"/>
    <w:rsid w:val="00F37F1E"/>
    <w:rsid w:val="00F400A7"/>
    <w:rsid w:val="00F40860"/>
    <w:rsid w:val="00F4208B"/>
    <w:rsid w:val="00F422B4"/>
    <w:rsid w:val="00F43752"/>
    <w:rsid w:val="00F4382D"/>
    <w:rsid w:val="00F43BC1"/>
    <w:rsid w:val="00F455A3"/>
    <w:rsid w:val="00F456B6"/>
    <w:rsid w:val="00F4611A"/>
    <w:rsid w:val="00F473AE"/>
    <w:rsid w:val="00F5019B"/>
    <w:rsid w:val="00F51B25"/>
    <w:rsid w:val="00F54E1E"/>
    <w:rsid w:val="00F55D0C"/>
    <w:rsid w:val="00F57597"/>
    <w:rsid w:val="00F61FAA"/>
    <w:rsid w:val="00F66931"/>
    <w:rsid w:val="00F67C15"/>
    <w:rsid w:val="00F726A9"/>
    <w:rsid w:val="00F75828"/>
    <w:rsid w:val="00F80C21"/>
    <w:rsid w:val="00F83750"/>
    <w:rsid w:val="00F840B1"/>
    <w:rsid w:val="00F852FD"/>
    <w:rsid w:val="00F85468"/>
    <w:rsid w:val="00F860AD"/>
    <w:rsid w:val="00F909EE"/>
    <w:rsid w:val="00F90AF4"/>
    <w:rsid w:val="00F9162D"/>
    <w:rsid w:val="00F91CBC"/>
    <w:rsid w:val="00FA0DD1"/>
    <w:rsid w:val="00FA2478"/>
    <w:rsid w:val="00FA2E77"/>
    <w:rsid w:val="00FA4120"/>
    <w:rsid w:val="00FA48C4"/>
    <w:rsid w:val="00FA6313"/>
    <w:rsid w:val="00FA733B"/>
    <w:rsid w:val="00FA78F5"/>
    <w:rsid w:val="00FB067D"/>
    <w:rsid w:val="00FB3959"/>
    <w:rsid w:val="00FB4BF6"/>
    <w:rsid w:val="00FB4C9A"/>
    <w:rsid w:val="00FB5441"/>
    <w:rsid w:val="00FC5CAA"/>
    <w:rsid w:val="00FD16D4"/>
    <w:rsid w:val="00FD42C1"/>
    <w:rsid w:val="00FD7F27"/>
    <w:rsid w:val="00FE1807"/>
    <w:rsid w:val="00FE1A6E"/>
    <w:rsid w:val="00FE2D29"/>
    <w:rsid w:val="00FE3F1E"/>
    <w:rsid w:val="00FF15E5"/>
    <w:rsid w:val="00FF16E5"/>
    <w:rsid w:val="00FF352F"/>
    <w:rsid w:val="00FF52B0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F3F6B-78A6-43A7-9685-F44286BF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2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18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87B"/>
  </w:style>
  <w:style w:type="paragraph" w:styleId="Footer">
    <w:name w:val="footer"/>
    <w:basedOn w:val="Normal"/>
    <w:link w:val="FooterChar"/>
    <w:uiPriority w:val="99"/>
    <w:unhideWhenUsed/>
    <w:rsid w:val="000418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87B"/>
  </w:style>
  <w:style w:type="paragraph" w:styleId="BalloonText">
    <w:name w:val="Balloon Text"/>
    <w:basedOn w:val="Normal"/>
    <w:link w:val="BalloonTextChar"/>
    <w:uiPriority w:val="99"/>
    <w:semiHidden/>
    <w:unhideWhenUsed/>
    <w:rsid w:val="00C52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77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555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55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55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5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5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465CE-E5DF-4415-B222-C58FC70CB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30</Pages>
  <Words>4921</Words>
  <Characters>28053</Characters>
  <Application>Microsoft Office Word</Application>
  <DocSecurity>0</DocSecurity>
  <Lines>233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Mrite</dc:creator>
  <cp:lastModifiedBy>Windows User</cp:lastModifiedBy>
  <cp:revision>97</cp:revision>
  <cp:lastPrinted>2019-09-27T10:27:00Z</cp:lastPrinted>
  <dcterms:created xsi:type="dcterms:W3CDTF">2019-02-27T13:27:00Z</dcterms:created>
  <dcterms:modified xsi:type="dcterms:W3CDTF">2019-09-27T10:31:00Z</dcterms:modified>
</cp:coreProperties>
</file>